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5421C" w14:textId="77777777" w:rsidR="00D37F90" w:rsidRPr="00D37F90" w:rsidRDefault="00D37F90" w:rsidP="00D37F90">
      <w:bookmarkStart w:id="0" w:name="OLE_LINK3"/>
    </w:p>
    <w:p w14:paraId="59B95DE0" w14:textId="13CCD756" w:rsidR="00AD0791" w:rsidRPr="008D02D8" w:rsidRDefault="006C37A2" w:rsidP="008E609B">
      <w:pPr>
        <w:autoSpaceDE w:val="0"/>
        <w:autoSpaceDN w:val="0"/>
        <w:adjustRightInd w:val="0"/>
        <w:jc w:val="right"/>
        <w:rPr>
          <w:rFonts w:ascii="Arial" w:hAnsi="Arial" w:cs="Arial"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6DC08E" wp14:editId="7180D7E8">
            <wp:simplePos x="0" y="0"/>
            <wp:positionH relativeFrom="column">
              <wp:posOffset>5034915</wp:posOffset>
            </wp:positionH>
            <wp:positionV relativeFrom="paragraph">
              <wp:posOffset>-251460</wp:posOffset>
            </wp:positionV>
            <wp:extent cx="590550" cy="733425"/>
            <wp:effectExtent l="0" t="0" r="0" b="3175"/>
            <wp:wrapSquare wrapText="left"/>
            <wp:docPr id="1" name="Bild 2" descr="logo_fakum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akuma_rgb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7323B983" w14:textId="77777777" w:rsidR="00451A49" w:rsidRDefault="00451A49" w:rsidP="00B74093">
      <w:pPr>
        <w:spacing w:before="120" w:after="120"/>
        <w:rPr>
          <w:rFonts w:ascii="Arial" w:hAnsi="Arial"/>
          <w:b/>
          <w:color w:val="auto"/>
          <w:szCs w:val="24"/>
          <w:u w:val="single"/>
        </w:rPr>
      </w:pPr>
    </w:p>
    <w:p w14:paraId="28911F39" w14:textId="77777777" w:rsidR="00D473B5" w:rsidRDefault="00D473B5" w:rsidP="00B74093">
      <w:pPr>
        <w:spacing w:before="120" w:after="120"/>
        <w:rPr>
          <w:rFonts w:ascii="Arial" w:hAnsi="Arial"/>
          <w:b/>
          <w:color w:val="auto"/>
          <w:szCs w:val="24"/>
          <w:u w:val="single"/>
        </w:rPr>
      </w:pPr>
    </w:p>
    <w:p w14:paraId="793D6D29" w14:textId="65DDA595" w:rsidR="00690D93" w:rsidRPr="00690D93" w:rsidRDefault="006C37A2" w:rsidP="00B74093">
      <w:pPr>
        <w:spacing w:before="120" w:after="120"/>
        <w:rPr>
          <w:rFonts w:ascii="Arial" w:hAnsi="Arial"/>
          <w:b/>
          <w:color w:val="auto"/>
          <w:szCs w:val="24"/>
          <w:u w:val="single"/>
        </w:rPr>
      </w:pPr>
      <w:r>
        <w:rPr>
          <w:rFonts w:ascii="Arial" w:hAnsi="Arial"/>
          <w:b/>
          <w:color w:val="auto"/>
          <w:szCs w:val="24"/>
          <w:u w:val="single"/>
        </w:rPr>
        <w:t>LWB-</w:t>
      </w:r>
      <w:proofErr w:type="spellStart"/>
      <w:r>
        <w:rPr>
          <w:rFonts w:ascii="Arial" w:hAnsi="Arial"/>
          <w:b/>
          <w:color w:val="auto"/>
          <w:szCs w:val="24"/>
          <w:u w:val="single"/>
        </w:rPr>
        <w:t>Steinl</w:t>
      </w:r>
      <w:proofErr w:type="spellEnd"/>
      <w:r>
        <w:rPr>
          <w:rFonts w:ascii="Arial" w:hAnsi="Arial"/>
          <w:b/>
          <w:color w:val="auto"/>
          <w:szCs w:val="24"/>
          <w:u w:val="single"/>
        </w:rPr>
        <w:t xml:space="preserve"> auf der FAKUMA</w:t>
      </w:r>
      <w:r w:rsidR="00690D93" w:rsidRPr="00690D93">
        <w:rPr>
          <w:rFonts w:ascii="Arial" w:hAnsi="Arial"/>
          <w:b/>
          <w:color w:val="auto"/>
          <w:szCs w:val="24"/>
          <w:u w:val="single"/>
        </w:rPr>
        <w:t xml:space="preserve"> 2018</w:t>
      </w:r>
    </w:p>
    <w:p w14:paraId="3C90BDFE" w14:textId="5DC3EE4C" w:rsidR="00451A49" w:rsidRPr="00690D93" w:rsidRDefault="00D473B5" w:rsidP="00B74093">
      <w:pPr>
        <w:spacing w:before="120" w:after="120"/>
        <w:rPr>
          <w:rFonts w:ascii="Arial" w:hAnsi="Arial"/>
          <w:b/>
          <w:color w:val="auto"/>
          <w:sz w:val="28"/>
          <w:szCs w:val="28"/>
        </w:rPr>
      </w:pPr>
      <w:proofErr w:type="spellStart"/>
      <w:r>
        <w:rPr>
          <w:rFonts w:ascii="Arial" w:hAnsi="Arial"/>
          <w:b/>
          <w:color w:val="auto"/>
          <w:sz w:val="28"/>
          <w:szCs w:val="28"/>
        </w:rPr>
        <w:t>Elastomer</w:t>
      </w:r>
      <w:proofErr w:type="spellEnd"/>
      <w:r>
        <w:rPr>
          <w:rFonts w:ascii="Arial" w:hAnsi="Arial"/>
          <w:b/>
          <w:color w:val="auto"/>
          <w:sz w:val="28"/>
          <w:szCs w:val="28"/>
        </w:rPr>
        <w:t>-/Thermoplast-Hybridspritzguss</w:t>
      </w:r>
      <w:r w:rsidR="00CB49DC">
        <w:rPr>
          <w:rFonts w:ascii="Arial" w:hAnsi="Arial"/>
          <w:b/>
          <w:color w:val="auto"/>
          <w:sz w:val="28"/>
          <w:szCs w:val="28"/>
        </w:rPr>
        <w:t xml:space="preserve"> und Automatisierung</w:t>
      </w:r>
    </w:p>
    <w:p w14:paraId="17D5863A" w14:textId="77777777" w:rsidR="00451A49" w:rsidRDefault="00451A49" w:rsidP="00B74093">
      <w:pPr>
        <w:spacing w:before="120" w:after="120"/>
        <w:rPr>
          <w:rFonts w:ascii="Arial" w:hAnsi="Arial"/>
          <w:b/>
          <w:color w:val="auto"/>
          <w:szCs w:val="24"/>
          <w:u w:val="single"/>
        </w:rPr>
      </w:pPr>
    </w:p>
    <w:p w14:paraId="6DD723E0" w14:textId="7B9895D5" w:rsidR="001D4BEB" w:rsidRPr="00964151" w:rsidRDefault="006C37A2" w:rsidP="00B74093">
      <w:pPr>
        <w:spacing w:before="120" w:after="120"/>
        <w:rPr>
          <w:rFonts w:ascii="Arial" w:hAnsi="Arial" w:cs="Arial"/>
          <w:b/>
          <w:color w:val="0000FF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Der Spritzgieß- und Automatisierungstechnik-Hersteller LWB-</w:t>
      </w:r>
      <w:proofErr w:type="spellStart"/>
      <w:r w:rsidR="00964151">
        <w:rPr>
          <w:rFonts w:ascii="Arial" w:hAnsi="Arial" w:cs="Arial"/>
          <w:b/>
          <w:sz w:val="22"/>
          <w:szCs w:val="22"/>
        </w:rPr>
        <w:t>Ste</w:t>
      </w:r>
      <w:r>
        <w:rPr>
          <w:rFonts w:ascii="Arial" w:hAnsi="Arial" w:cs="Arial"/>
          <w:b/>
          <w:sz w:val="22"/>
          <w:szCs w:val="22"/>
        </w:rPr>
        <w:t>inl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ist erstmals auf der FAKUMA</w:t>
      </w:r>
      <w:r w:rsidR="00A962A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präsent. In Halle 4 / Stand 4123 </w:t>
      </w:r>
      <w:r w:rsidR="00A962A1">
        <w:rPr>
          <w:rFonts w:ascii="Arial" w:hAnsi="Arial" w:cs="Arial"/>
          <w:b/>
          <w:sz w:val="22"/>
          <w:szCs w:val="22"/>
        </w:rPr>
        <w:t>präsentiert der LWB-</w:t>
      </w:r>
      <w:proofErr w:type="spellStart"/>
      <w:r w:rsidR="00A962A1">
        <w:rPr>
          <w:rFonts w:ascii="Arial" w:hAnsi="Arial" w:cs="Arial"/>
          <w:b/>
          <w:sz w:val="22"/>
          <w:szCs w:val="22"/>
        </w:rPr>
        <w:t>Steinl</w:t>
      </w:r>
      <w:proofErr w:type="spellEnd"/>
      <w:r w:rsidR="00A962A1">
        <w:rPr>
          <w:rFonts w:ascii="Arial" w:hAnsi="Arial" w:cs="Arial"/>
          <w:b/>
          <w:sz w:val="22"/>
          <w:szCs w:val="22"/>
        </w:rPr>
        <w:t xml:space="preserve">-Maschinenbau Beispiele seiner Thermoplast- und </w:t>
      </w:r>
      <w:proofErr w:type="spellStart"/>
      <w:r w:rsidR="00A962A1">
        <w:rPr>
          <w:rFonts w:ascii="Arial" w:hAnsi="Arial" w:cs="Arial"/>
          <w:b/>
          <w:sz w:val="22"/>
          <w:szCs w:val="22"/>
        </w:rPr>
        <w:t>Elastomer</w:t>
      </w:r>
      <w:proofErr w:type="spellEnd"/>
      <w:r w:rsidR="00A962A1">
        <w:rPr>
          <w:rFonts w:ascii="Arial" w:hAnsi="Arial" w:cs="Arial"/>
          <w:b/>
          <w:sz w:val="22"/>
          <w:szCs w:val="22"/>
        </w:rPr>
        <w:t xml:space="preserve">-Spritzgießmaschinen. </w:t>
      </w:r>
      <w:r w:rsidR="001A6995">
        <w:rPr>
          <w:rFonts w:ascii="Arial" w:hAnsi="Arial" w:cs="Arial"/>
          <w:b/>
          <w:sz w:val="22"/>
          <w:szCs w:val="22"/>
        </w:rPr>
        <w:t>Darüber hinaus gibt die 2017 neu gegründete</w:t>
      </w:r>
      <w:r w:rsidR="00A962A1">
        <w:rPr>
          <w:rFonts w:ascii="Arial" w:hAnsi="Arial" w:cs="Arial"/>
          <w:b/>
          <w:sz w:val="22"/>
          <w:szCs w:val="22"/>
        </w:rPr>
        <w:t xml:space="preserve"> LWB Automation </w:t>
      </w:r>
      <w:r w:rsidR="001A6995">
        <w:rPr>
          <w:rFonts w:ascii="Arial" w:hAnsi="Arial" w:cs="Arial"/>
          <w:b/>
          <w:sz w:val="22"/>
          <w:szCs w:val="22"/>
        </w:rPr>
        <w:t>ihr Messedebut. Mit ihrer neuen Gruppenfirma erweitert LWB-</w:t>
      </w:r>
      <w:proofErr w:type="spellStart"/>
      <w:r w:rsidR="001A6995">
        <w:rPr>
          <w:rFonts w:ascii="Arial" w:hAnsi="Arial" w:cs="Arial"/>
          <w:b/>
          <w:sz w:val="22"/>
          <w:szCs w:val="22"/>
        </w:rPr>
        <w:t>Steinl</w:t>
      </w:r>
      <w:proofErr w:type="spellEnd"/>
      <w:r w:rsidR="001A6995">
        <w:rPr>
          <w:rFonts w:ascii="Arial" w:hAnsi="Arial" w:cs="Arial"/>
          <w:b/>
          <w:sz w:val="22"/>
          <w:szCs w:val="22"/>
        </w:rPr>
        <w:t xml:space="preserve"> das Maschinena</w:t>
      </w:r>
      <w:r w:rsidR="00023C60">
        <w:rPr>
          <w:rFonts w:ascii="Arial" w:hAnsi="Arial" w:cs="Arial"/>
          <w:b/>
          <w:sz w:val="22"/>
          <w:szCs w:val="22"/>
        </w:rPr>
        <w:t>ngebot um Handling- und Nachbearbeitungslösungen</w:t>
      </w:r>
      <w:r w:rsidR="00964151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b/>
          <w:color w:val="auto"/>
          <w:sz w:val="22"/>
          <w:szCs w:val="22"/>
        </w:rPr>
        <w:t>Gemeinsam präsentieren Sie eine hoch-automatisierte Produktionszelle zu</w:t>
      </w:r>
      <w:r w:rsidR="00BB7248">
        <w:rPr>
          <w:rFonts w:ascii="Arial" w:hAnsi="Arial" w:cs="Arial"/>
          <w:b/>
          <w:color w:val="auto"/>
          <w:sz w:val="22"/>
          <w:szCs w:val="22"/>
        </w:rPr>
        <w:t>r Herstellung von 2-Komponenten-</w:t>
      </w:r>
      <w:r>
        <w:rPr>
          <w:rFonts w:ascii="Arial" w:hAnsi="Arial" w:cs="Arial"/>
          <w:b/>
          <w:color w:val="auto"/>
          <w:sz w:val="22"/>
          <w:szCs w:val="22"/>
        </w:rPr>
        <w:t>Wellendichtringen.</w:t>
      </w:r>
    </w:p>
    <w:p w14:paraId="0E41E695" w14:textId="77777777" w:rsidR="00DC1D7B" w:rsidRDefault="00DC1D7B" w:rsidP="000E0D25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</w:p>
    <w:p w14:paraId="06AF05D9" w14:textId="345AFFD5" w:rsidR="00C7465B" w:rsidRDefault="00374CF0" w:rsidP="00B00811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374CF0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374CF0">
        <w:rPr>
          <w:rFonts w:ascii="Arial" w:hAnsi="Arial" w:cs="Arial"/>
          <w:sz w:val="22"/>
          <w:szCs w:val="22"/>
        </w:rPr>
        <w:t>Steinl</w:t>
      </w:r>
      <w:proofErr w:type="spellEnd"/>
      <w:r w:rsidRPr="00374CF0">
        <w:rPr>
          <w:rFonts w:ascii="Arial" w:hAnsi="Arial" w:cs="Arial"/>
          <w:sz w:val="22"/>
          <w:szCs w:val="22"/>
        </w:rPr>
        <w:t>-Unternehmensgruppe</w:t>
      </w:r>
      <w:r w:rsidR="00F42E12">
        <w:rPr>
          <w:rFonts w:ascii="Arial" w:hAnsi="Arial" w:cs="Arial"/>
          <w:sz w:val="22"/>
          <w:szCs w:val="22"/>
        </w:rPr>
        <w:t xml:space="preserve"> ist innerhalb der letzten sieben Jahre von zwei auf acht Unternehmen angewach</w:t>
      </w:r>
      <w:r w:rsidR="00205726">
        <w:rPr>
          <w:rFonts w:ascii="Arial" w:hAnsi="Arial" w:cs="Arial"/>
          <w:sz w:val="22"/>
          <w:szCs w:val="22"/>
        </w:rPr>
        <w:t>sen. Den Anfang machte die</w:t>
      </w:r>
      <w:r w:rsidR="00F42E12">
        <w:rPr>
          <w:rFonts w:ascii="Arial" w:hAnsi="Arial" w:cs="Arial"/>
          <w:sz w:val="22"/>
          <w:szCs w:val="22"/>
        </w:rPr>
        <w:t xml:space="preserve"> </w:t>
      </w:r>
      <w:r w:rsidR="00D60813">
        <w:rPr>
          <w:rFonts w:ascii="Arial" w:hAnsi="Arial" w:cs="Arial"/>
          <w:sz w:val="22"/>
          <w:szCs w:val="22"/>
        </w:rPr>
        <w:t xml:space="preserve">1962 </w:t>
      </w:r>
      <w:r w:rsidR="00553ACC">
        <w:rPr>
          <w:rFonts w:ascii="Arial" w:hAnsi="Arial" w:cs="Arial"/>
          <w:sz w:val="22"/>
          <w:szCs w:val="22"/>
        </w:rPr>
        <w:t xml:space="preserve">von Alfred </w:t>
      </w:r>
      <w:proofErr w:type="spellStart"/>
      <w:r w:rsidR="00553ACC">
        <w:rPr>
          <w:rFonts w:ascii="Arial" w:hAnsi="Arial" w:cs="Arial"/>
          <w:sz w:val="22"/>
          <w:szCs w:val="22"/>
        </w:rPr>
        <w:t>Steinl</w:t>
      </w:r>
      <w:proofErr w:type="spellEnd"/>
      <w:r w:rsidR="00553ACC">
        <w:rPr>
          <w:rFonts w:ascii="Arial" w:hAnsi="Arial" w:cs="Arial"/>
          <w:sz w:val="22"/>
          <w:szCs w:val="22"/>
        </w:rPr>
        <w:t xml:space="preserve"> </w:t>
      </w:r>
      <w:r w:rsidR="00D60813">
        <w:rPr>
          <w:rFonts w:ascii="Arial" w:hAnsi="Arial" w:cs="Arial"/>
          <w:sz w:val="22"/>
          <w:szCs w:val="22"/>
        </w:rPr>
        <w:t xml:space="preserve">gegründete </w:t>
      </w:r>
      <w:r w:rsidR="008E4F8F">
        <w:rPr>
          <w:rFonts w:ascii="Arial" w:hAnsi="Arial" w:cs="Arial"/>
          <w:sz w:val="22"/>
          <w:szCs w:val="22"/>
        </w:rPr>
        <w:t>mecha</w:t>
      </w:r>
      <w:r w:rsidR="00C7465B">
        <w:rPr>
          <w:rFonts w:ascii="Arial" w:hAnsi="Arial" w:cs="Arial"/>
          <w:sz w:val="22"/>
          <w:szCs w:val="22"/>
        </w:rPr>
        <w:t>nische</w:t>
      </w:r>
      <w:r w:rsidR="00000600">
        <w:rPr>
          <w:rFonts w:ascii="Arial" w:hAnsi="Arial" w:cs="Arial"/>
          <w:sz w:val="22"/>
          <w:szCs w:val="22"/>
        </w:rPr>
        <w:t xml:space="preserve"> Werkstätte,</w:t>
      </w:r>
      <w:r w:rsidR="008E4F8F">
        <w:rPr>
          <w:rFonts w:ascii="Arial" w:hAnsi="Arial" w:cs="Arial"/>
          <w:sz w:val="22"/>
          <w:szCs w:val="22"/>
        </w:rPr>
        <w:t xml:space="preserve"> </w:t>
      </w:r>
      <w:r w:rsidR="00000600">
        <w:rPr>
          <w:rFonts w:ascii="Arial" w:hAnsi="Arial" w:cs="Arial"/>
          <w:sz w:val="22"/>
          <w:szCs w:val="22"/>
        </w:rPr>
        <w:t xml:space="preserve">aus der die </w:t>
      </w:r>
      <w:r w:rsidR="00D60813">
        <w:rPr>
          <w:rFonts w:ascii="Arial" w:hAnsi="Arial" w:cs="Arial"/>
          <w:sz w:val="22"/>
          <w:szCs w:val="22"/>
        </w:rPr>
        <w:t>STG (St</w:t>
      </w:r>
      <w:r w:rsidR="00000600">
        <w:rPr>
          <w:rFonts w:ascii="Arial" w:hAnsi="Arial" w:cs="Arial"/>
          <w:sz w:val="22"/>
          <w:szCs w:val="22"/>
        </w:rPr>
        <w:t>anztechnik Gesellschaft) und der</w:t>
      </w:r>
      <w:r w:rsidR="00D60813">
        <w:rPr>
          <w:rFonts w:ascii="Arial" w:hAnsi="Arial" w:cs="Arial"/>
          <w:sz w:val="22"/>
          <w:szCs w:val="22"/>
        </w:rPr>
        <w:t xml:space="preserve"> </w:t>
      </w:r>
      <w:r w:rsidR="00553ACC">
        <w:rPr>
          <w:rFonts w:ascii="Arial" w:hAnsi="Arial" w:cs="Arial"/>
          <w:sz w:val="22"/>
          <w:szCs w:val="22"/>
        </w:rPr>
        <w:t>Landshuter Werkzeugbau (LWB-</w:t>
      </w:r>
      <w:proofErr w:type="spellStart"/>
      <w:r w:rsidR="00553ACC">
        <w:rPr>
          <w:rFonts w:ascii="Arial" w:hAnsi="Arial" w:cs="Arial"/>
          <w:sz w:val="22"/>
          <w:szCs w:val="22"/>
        </w:rPr>
        <w:t>Steinl</w:t>
      </w:r>
      <w:proofErr w:type="spellEnd"/>
      <w:r w:rsidR="00553ACC">
        <w:rPr>
          <w:rFonts w:ascii="Arial" w:hAnsi="Arial" w:cs="Arial"/>
          <w:sz w:val="22"/>
          <w:szCs w:val="22"/>
        </w:rPr>
        <w:t>)</w:t>
      </w:r>
      <w:r w:rsidR="00000600">
        <w:rPr>
          <w:rFonts w:ascii="Arial" w:hAnsi="Arial" w:cs="Arial"/>
          <w:sz w:val="22"/>
          <w:szCs w:val="22"/>
        </w:rPr>
        <w:t xml:space="preserve"> hervorgingen, in dem ab</w:t>
      </w:r>
      <w:r w:rsidR="00D473B5">
        <w:rPr>
          <w:rFonts w:ascii="Arial" w:hAnsi="Arial" w:cs="Arial"/>
          <w:sz w:val="22"/>
          <w:szCs w:val="22"/>
        </w:rPr>
        <w:t xml:space="preserve"> 1971 Spritzgießm</w:t>
      </w:r>
      <w:r w:rsidR="00553ACC">
        <w:rPr>
          <w:rFonts w:ascii="Arial" w:hAnsi="Arial" w:cs="Arial"/>
          <w:sz w:val="22"/>
          <w:szCs w:val="22"/>
        </w:rPr>
        <w:t>aschinen für die G</w:t>
      </w:r>
      <w:r w:rsidR="00000600">
        <w:rPr>
          <w:rFonts w:ascii="Arial" w:hAnsi="Arial" w:cs="Arial"/>
          <w:sz w:val="22"/>
          <w:szCs w:val="22"/>
        </w:rPr>
        <w:t>ummiverarbeitung gebaut wurden</w:t>
      </w:r>
      <w:r w:rsidR="00D60813">
        <w:rPr>
          <w:rFonts w:ascii="Arial" w:hAnsi="Arial" w:cs="Arial"/>
          <w:sz w:val="22"/>
          <w:szCs w:val="22"/>
        </w:rPr>
        <w:t xml:space="preserve">. 2011 </w:t>
      </w:r>
      <w:r w:rsidR="00B03A7E">
        <w:rPr>
          <w:rFonts w:ascii="Arial" w:hAnsi="Arial" w:cs="Arial"/>
          <w:sz w:val="22"/>
          <w:szCs w:val="22"/>
        </w:rPr>
        <w:t xml:space="preserve">kam das Biowerkstoff-Entwicklungs- und Verarbeitungsunternehmen </w:t>
      </w:r>
      <w:proofErr w:type="spellStart"/>
      <w:r w:rsidR="00B03A7E">
        <w:rPr>
          <w:rFonts w:ascii="Arial" w:hAnsi="Arial" w:cs="Arial"/>
          <w:sz w:val="22"/>
          <w:szCs w:val="22"/>
        </w:rPr>
        <w:t>Biofibre</w:t>
      </w:r>
      <w:proofErr w:type="spellEnd"/>
      <w:r w:rsidR="00B03A7E">
        <w:rPr>
          <w:rFonts w:ascii="Arial" w:hAnsi="Arial" w:cs="Arial"/>
          <w:sz w:val="22"/>
          <w:szCs w:val="22"/>
        </w:rPr>
        <w:t xml:space="preserve"> GmbH hinzu. 2013 wurde der Dichtstoffentwickler und Applikationsmaschinen</w:t>
      </w:r>
      <w:r w:rsidR="00553ACC">
        <w:rPr>
          <w:rFonts w:ascii="Arial" w:hAnsi="Arial" w:cs="Arial"/>
          <w:sz w:val="22"/>
          <w:szCs w:val="22"/>
        </w:rPr>
        <w:t>-</w:t>
      </w:r>
      <w:r w:rsidR="00000600">
        <w:rPr>
          <w:rFonts w:ascii="Arial" w:hAnsi="Arial" w:cs="Arial"/>
          <w:sz w:val="22"/>
          <w:szCs w:val="22"/>
        </w:rPr>
        <w:t>H</w:t>
      </w:r>
      <w:r w:rsidR="00B03A7E">
        <w:rPr>
          <w:rFonts w:ascii="Arial" w:hAnsi="Arial" w:cs="Arial"/>
          <w:sz w:val="22"/>
          <w:szCs w:val="22"/>
        </w:rPr>
        <w:t>er</w:t>
      </w:r>
      <w:r w:rsidR="00205726">
        <w:rPr>
          <w:rFonts w:ascii="Arial" w:hAnsi="Arial" w:cs="Arial"/>
          <w:sz w:val="22"/>
          <w:szCs w:val="22"/>
        </w:rPr>
        <w:t xml:space="preserve">steller </w:t>
      </w:r>
      <w:proofErr w:type="spellStart"/>
      <w:r w:rsidR="00205726">
        <w:rPr>
          <w:rFonts w:ascii="Arial" w:hAnsi="Arial" w:cs="Arial"/>
          <w:sz w:val="22"/>
          <w:szCs w:val="22"/>
        </w:rPr>
        <w:t>Dreibond</w:t>
      </w:r>
      <w:proofErr w:type="spellEnd"/>
      <w:r w:rsidR="00205726">
        <w:rPr>
          <w:rFonts w:ascii="Arial" w:hAnsi="Arial" w:cs="Arial"/>
          <w:sz w:val="22"/>
          <w:szCs w:val="22"/>
        </w:rPr>
        <w:t xml:space="preserve"> übernommen. </w:t>
      </w:r>
      <w:r w:rsidR="00B03A7E">
        <w:rPr>
          <w:rFonts w:ascii="Arial" w:hAnsi="Arial" w:cs="Arial"/>
          <w:sz w:val="22"/>
          <w:szCs w:val="22"/>
        </w:rPr>
        <w:t xml:space="preserve">2014 </w:t>
      </w:r>
      <w:r w:rsidR="00205726">
        <w:rPr>
          <w:rFonts w:ascii="Arial" w:hAnsi="Arial" w:cs="Arial"/>
          <w:sz w:val="22"/>
          <w:szCs w:val="22"/>
        </w:rPr>
        <w:t>beteiligte sich LWB-</w:t>
      </w:r>
      <w:proofErr w:type="spellStart"/>
      <w:r w:rsidR="00205726">
        <w:rPr>
          <w:rFonts w:ascii="Arial" w:hAnsi="Arial" w:cs="Arial"/>
          <w:sz w:val="22"/>
          <w:szCs w:val="22"/>
        </w:rPr>
        <w:t>Steinl</w:t>
      </w:r>
      <w:proofErr w:type="spellEnd"/>
      <w:r w:rsidR="00205726">
        <w:rPr>
          <w:rFonts w:ascii="Arial" w:hAnsi="Arial" w:cs="Arial"/>
          <w:sz w:val="22"/>
          <w:szCs w:val="22"/>
        </w:rPr>
        <w:t xml:space="preserve"> als Joint-Venture-Partner an der</w:t>
      </w:r>
      <w:r w:rsidR="00B03A7E">
        <w:rPr>
          <w:rFonts w:ascii="Arial" w:hAnsi="Arial" w:cs="Arial"/>
          <w:sz w:val="22"/>
          <w:szCs w:val="22"/>
        </w:rPr>
        <w:t xml:space="preserve"> URP (United</w:t>
      </w:r>
      <w:r w:rsidR="00205726">
        <w:rPr>
          <w:rFonts w:ascii="Arial" w:hAnsi="Arial" w:cs="Arial"/>
          <w:sz w:val="22"/>
          <w:szCs w:val="22"/>
        </w:rPr>
        <w:t xml:space="preserve"> Rubber &amp; </w:t>
      </w:r>
      <w:proofErr w:type="spellStart"/>
      <w:r w:rsidR="00205726">
        <w:rPr>
          <w:rFonts w:ascii="Arial" w:hAnsi="Arial" w:cs="Arial"/>
          <w:sz w:val="22"/>
          <w:szCs w:val="22"/>
        </w:rPr>
        <w:t>Plastic</w:t>
      </w:r>
      <w:proofErr w:type="spellEnd"/>
      <w:r w:rsidR="0020572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05726">
        <w:rPr>
          <w:rFonts w:ascii="Arial" w:hAnsi="Arial" w:cs="Arial"/>
          <w:sz w:val="22"/>
          <w:szCs w:val="22"/>
        </w:rPr>
        <w:t>Machinery</w:t>
      </w:r>
      <w:proofErr w:type="spellEnd"/>
      <w:r w:rsidR="00205726">
        <w:rPr>
          <w:rFonts w:ascii="Arial" w:hAnsi="Arial" w:cs="Arial"/>
          <w:sz w:val="22"/>
          <w:szCs w:val="22"/>
        </w:rPr>
        <w:t xml:space="preserve"> Ltd) in </w:t>
      </w:r>
      <w:proofErr w:type="spellStart"/>
      <w:r w:rsidR="00205726">
        <w:rPr>
          <w:rFonts w:ascii="Arial" w:hAnsi="Arial" w:cs="Arial"/>
          <w:sz w:val="22"/>
          <w:szCs w:val="22"/>
        </w:rPr>
        <w:t>Langfang</w:t>
      </w:r>
      <w:proofErr w:type="spellEnd"/>
      <w:r w:rsidR="00205726">
        <w:rPr>
          <w:rFonts w:ascii="Arial" w:hAnsi="Arial" w:cs="Arial"/>
          <w:sz w:val="22"/>
          <w:szCs w:val="22"/>
        </w:rPr>
        <w:t xml:space="preserve">, die </w:t>
      </w:r>
      <w:proofErr w:type="spellStart"/>
      <w:r w:rsidR="00205726">
        <w:rPr>
          <w:rFonts w:ascii="Arial" w:hAnsi="Arial" w:cs="Arial"/>
          <w:sz w:val="22"/>
          <w:szCs w:val="22"/>
        </w:rPr>
        <w:t>Elastomer</w:t>
      </w:r>
      <w:proofErr w:type="spellEnd"/>
      <w:r w:rsidR="00205726">
        <w:rPr>
          <w:rFonts w:ascii="Arial" w:hAnsi="Arial" w:cs="Arial"/>
          <w:sz w:val="22"/>
          <w:szCs w:val="22"/>
        </w:rPr>
        <w:t>-Spritzgießmaschinen für den chinesischen Markt baut</w:t>
      </w:r>
      <w:r w:rsidR="00B03A7E">
        <w:rPr>
          <w:rFonts w:ascii="Arial" w:hAnsi="Arial" w:cs="Arial"/>
          <w:sz w:val="22"/>
          <w:szCs w:val="22"/>
        </w:rPr>
        <w:t xml:space="preserve">. </w:t>
      </w:r>
      <w:r w:rsidR="002B4557" w:rsidRPr="002B4557">
        <w:rPr>
          <w:rFonts w:ascii="Arial" w:hAnsi="Arial" w:cs="Arial"/>
          <w:sz w:val="22"/>
          <w:szCs w:val="22"/>
        </w:rPr>
        <w:t>2015 ging LWB-</w:t>
      </w:r>
      <w:proofErr w:type="spellStart"/>
      <w:r w:rsidR="002B4557" w:rsidRPr="002B4557">
        <w:rPr>
          <w:rFonts w:ascii="Arial" w:hAnsi="Arial" w:cs="Arial"/>
          <w:sz w:val="22"/>
          <w:szCs w:val="22"/>
        </w:rPr>
        <w:t>Steinl</w:t>
      </w:r>
      <w:proofErr w:type="spellEnd"/>
      <w:r w:rsidR="002B4557" w:rsidRPr="002B4557">
        <w:rPr>
          <w:rFonts w:ascii="Arial" w:hAnsi="Arial" w:cs="Arial"/>
          <w:sz w:val="22"/>
          <w:szCs w:val="22"/>
        </w:rPr>
        <w:t xml:space="preserve"> eine Kooperation</w:t>
      </w:r>
      <w:r w:rsidR="002B4557">
        <w:rPr>
          <w:rFonts w:ascii="Arial" w:hAnsi="Arial" w:cs="Arial"/>
          <w:sz w:val="22"/>
          <w:szCs w:val="22"/>
        </w:rPr>
        <w:t xml:space="preserve"> mit der REMA TIP TOP AG ein</w:t>
      </w:r>
      <w:r w:rsidR="00276F69">
        <w:rPr>
          <w:rFonts w:ascii="Arial" w:hAnsi="Arial" w:cs="Arial"/>
          <w:sz w:val="22"/>
          <w:szCs w:val="22"/>
        </w:rPr>
        <w:t xml:space="preserve"> und gründete</w:t>
      </w:r>
      <w:r w:rsidR="00000600">
        <w:rPr>
          <w:rFonts w:ascii="Arial" w:hAnsi="Arial" w:cs="Arial"/>
          <w:sz w:val="22"/>
          <w:szCs w:val="22"/>
        </w:rPr>
        <w:t xml:space="preserve"> am Standort </w:t>
      </w:r>
      <w:proofErr w:type="spellStart"/>
      <w:r w:rsidR="00000600">
        <w:rPr>
          <w:rFonts w:ascii="Arial" w:hAnsi="Arial" w:cs="Arial"/>
          <w:sz w:val="22"/>
          <w:szCs w:val="22"/>
        </w:rPr>
        <w:t>Landhut</w:t>
      </w:r>
      <w:proofErr w:type="spellEnd"/>
      <w:r w:rsidR="00000600">
        <w:rPr>
          <w:rFonts w:ascii="Arial" w:hAnsi="Arial" w:cs="Arial"/>
          <w:sz w:val="22"/>
          <w:szCs w:val="22"/>
        </w:rPr>
        <w:t xml:space="preserve">/Altdorf </w:t>
      </w:r>
      <w:r w:rsidR="001A6995">
        <w:rPr>
          <w:rFonts w:ascii="Arial" w:hAnsi="Arial" w:cs="Arial"/>
          <w:sz w:val="22"/>
          <w:szCs w:val="22"/>
        </w:rPr>
        <w:t>das Unternehmen</w:t>
      </w:r>
      <w:r w:rsidR="0020572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05726">
        <w:rPr>
          <w:rFonts w:ascii="Arial" w:hAnsi="Arial" w:cs="Arial"/>
          <w:sz w:val="22"/>
          <w:szCs w:val="22"/>
        </w:rPr>
        <w:t>VulcTech</w:t>
      </w:r>
      <w:proofErr w:type="spellEnd"/>
      <w:r w:rsidR="00205726">
        <w:rPr>
          <w:rFonts w:ascii="Arial" w:hAnsi="Arial" w:cs="Arial"/>
          <w:sz w:val="22"/>
          <w:szCs w:val="22"/>
        </w:rPr>
        <w:t xml:space="preserve"> GmbH zur Herstellung</w:t>
      </w:r>
      <w:r w:rsidR="00342641">
        <w:rPr>
          <w:rFonts w:ascii="Arial" w:hAnsi="Arial" w:cs="Arial"/>
          <w:sz w:val="22"/>
          <w:szCs w:val="22"/>
        </w:rPr>
        <w:t xml:space="preserve"> von Reparaturpr</w:t>
      </w:r>
      <w:r w:rsidR="00205726">
        <w:rPr>
          <w:rFonts w:ascii="Arial" w:hAnsi="Arial" w:cs="Arial"/>
          <w:sz w:val="22"/>
          <w:szCs w:val="22"/>
        </w:rPr>
        <w:t>essen für Gummiförderbänder</w:t>
      </w:r>
      <w:r w:rsidR="00000600">
        <w:rPr>
          <w:rFonts w:ascii="Arial" w:hAnsi="Arial" w:cs="Arial"/>
          <w:sz w:val="22"/>
          <w:szCs w:val="22"/>
        </w:rPr>
        <w:t>. Im gleichen Jahr</w:t>
      </w:r>
      <w:r w:rsidR="00342641">
        <w:rPr>
          <w:rFonts w:ascii="Arial" w:hAnsi="Arial" w:cs="Arial"/>
          <w:sz w:val="22"/>
          <w:szCs w:val="22"/>
        </w:rPr>
        <w:t xml:space="preserve"> </w:t>
      </w:r>
      <w:r w:rsidR="001A6995">
        <w:rPr>
          <w:rFonts w:ascii="Arial" w:hAnsi="Arial" w:cs="Arial"/>
          <w:sz w:val="22"/>
          <w:szCs w:val="22"/>
        </w:rPr>
        <w:t xml:space="preserve">übernahm die </w:t>
      </w:r>
      <w:proofErr w:type="spellStart"/>
      <w:r w:rsidR="00000600">
        <w:rPr>
          <w:rFonts w:ascii="Arial" w:hAnsi="Arial" w:cs="Arial"/>
          <w:sz w:val="22"/>
          <w:szCs w:val="22"/>
        </w:rPr>
        <w:t>Steinl</w:t>
      </w:r>
      <w:proofErr w:type="spellEnd"/>
      <w:r w:rsidR="00000600">
        <w:rPr>
          <w:rFonts w:ascii="Arial" w:hAnsi="Arial" w:cs="Arial"/>
          <w:sz w:val="22"/>
          <w:szCs w:val="22"/>
        </w:rPr>
        <w:t xml:space="preserve"> Gruppe die </w:t>
      </w:r>
      <w:r w:rsidR="001A6995">
        <w:rPr>
          <w:rFonts w:ascii="Arial" w:hAnsi="Arial" w:cs="Arial"/>
          <w:sz w:val="22"/>
          <w:szCs w:val="22"/>
        </w:rPr>
        <w:t xml:space="preserve">italienische </w:t>
      </w:r>
      <w:proofErr w:type="spellStart"/>
      <w:r w:rsidR="00342641">
        <w:rPr>
          <w:rFonts w:ascii="Arial" w:hAnsi="Arial" w:cs="Arial"/>
          <w:sz w:val="22"/>
          <w:szCs w:val="22"/>
        </w:rPr>
        <w:t>Prodicon</w:t>
      </w:r>
      <w:proofErr w:type="spellEnd"/>
      <w:r w:rsidR="00342641">
        <w:rPr>
          <w:rFonts w:ascii="Arial" w:hAnsi="Arial" w:cs="Arial"/>
          <w:sz w:val="22"/>
          <w:szCs w:val="22"/>
        </w:rPr>
        <w:t xml:space="preserve"> International </w:t>
      </w:r>
      <w:proofErr w:type="spellStart"/>
      <w:r w:rsidR="00342641">
        <w:rPr>
          <w:rFonts w:ascii="Arial" w:hAnsi="Arial" w:cs="Arial"/>
          <w:sz w:val="22"/>
          <w:szCs w:val="22"/>
        </w:rPr>
        <w:t>Srl</w:t>
      </w:r>
      <w:proofErr w:type="spellEnd"/>
      <w:r w:rsidR="00342641">
        <w:rPr>
          <w:rFonts w:ascii="Arial" w:hAnsi="Arial" w:cs="Arial"/>
          <w:sz w:val="22"/>
          <w:szCs w:val="22"/>
        </w:rPr>
        <w:t>. (Entwicklung von Produktion von Gummi-Batch-off-Anlagen</w:t>
      </w:r>
      <w:r w:rsidR="001A6995">
        <w:rPr>
          <w:rFonts w:ascii="Arial" w:hAnsi="Arial" w:cs="Arial"/>
          <w:sz w:val="22"/>
          <w:szCs w:val="22"/>
        </w:rPr>
        <w:t>)</w:t>
      </w:r>
      <w:r w:rsidR="00342641">
        <w:rPr>
          <w:rFonts w:ascii="Arial" w:hAnsi="Arial" w:cs="Arial"/>
          <w:sz w:val="22"/>
          <w:szCs w:val="22"/>
        </w:rPr>
        <w:t xml:space="preserve">. </w:t>
      </w:r>
      <w:r w:rsidR="00AD07DB">
        <w:rPr>
          <w:rFonts w:ascii="Arial" w:hAnsi="Arial" w:cs="Arial"/>
          <w:sz w:val="22"/>
          <w:szCs w:val="22"/>
        </w:rPr>
        <w:t>M</w:t>
      </w:r>
      <w:r w:rsidR="00205726">
        <w:rPr>
          <w:rFonts w:ascii="Arial" w:hAnsi="Arial" w:cs="Arial"/>
          <w:sz w:val="22"/>
          <w:szCs w:val="22"/>
        </w:rPr>
        <w:t>it der 2017</w:t>
      </w:r>
      <w:r w:rsidR="00D473B5">
        <w:rPr>
          <w:rFonts w:ascii="Arial" w:hAnsi="Arial" w:cs="Arial"/>
          <w:sz w:val="22"/>
          <w:szCs w:val="22"/>
        </w:rPr>
        <w:t xml:space="preserve"> gegründeten LWB-Automation</w:t>
      </w:r>
      <w:r w:rsidR="00F40EE4">
        <w:rPr>
          <w:rFonts w:ascii="Arial" w:hAnsi="Arial" w:cs="Arial"/>
          <w:sz w:val="22"/>
          <w:szCs w:val="22"/>
        </w:rPr>
        <w:t xml:space="preserve"> und der stetig wachsenden Zahl an</w:t>
      </w:r>
      <w:r w:rsidR="00AD07DB">
        <w:rPr>
          <w:rFonts w:ascii="Arial" w:hAnsi="Arial" w:cs="Arial"/>
          <w:sz w:val="22"/>
          <w:szCs w:val="22"/>
        </w:rPr>
        <w:t xml:space="preserve"> Thermoplast-Sp</w:t>
      </w:r>
      <w:r w:rsidR="00855FD0">
        <w:rPr>
          <w:rFonts w:ascii="Arial" w:hAnsi="Arial" w:cs="Arial"/>
          <w:sz w:val="22"/>
          <w:szCs w:val="22"/>
        </w:rPr>
        <w:t>ritzgießanlagen präsentiert</w:t>
      </w:r>
      <w:r w:rsidR="00605152">
        <w:rPr>
          <w:rFonts w:ascii="Arial" w:hAnsi="Arial" w:cs="Arial"/>
          <w:sz w:val="22"/>
          <w:szCs w:val="22"/>
        </w:rPr>
        <w:t xml:space="preserve"> LWB-</w:t>
      </w:r>
      <w:proofErr w:type="spellStart"/>
      <w:r w:rsidR="00605152">
        <w:rPr>
          <w:rFonts w:ascii="Arial" w:hAnsi="Arial" w:cs="Arial"/>
          <w:sz w:val="22"/>
          <w:szCs w:val="22"/>
        </w:rPr>
        <w:t>Steinl</w:t>
      </w:r>
      <w:proofErr w:type="spellEnd"/>
      <w:r w:rsidR="00605152">
        <w:rPr>
          <w:rFonts w:ascii="Arial" w:hAnsi="Arial" w:cs="Arial"/>
          <w:sz w:val="22"/>
          <w:szCs w:val="22"/>
        </w:rPr>
        <w:t xml:space="preserve"> auf der FAKUMA 2018 </w:t>
      </w:r>
      <w:r w:rsidR="00AD07DB">
        <w:rPr>
          <w:rFonts w:ascii="Arial" w:hAnsi="Arial" w:cs="Arial"/>
          <w:sz w:val="22"/>
          <w:szCs w:val="22"/>
        </w:rPr>
        <w:t xml:space="preserve">erstmals </w:t>
      </w:r>
      <w:r w:rsidR="00855FD0">
        <w:rPr>
          <w:rFonts w:ascii="Arial" w:hAnsi="Arial" w:cs="Arial"/>
          <w:sz w:val="22"/>
          <w:szCs w:val="22"/>
        </w:rPr>
        <w:t>sein Angebot über die</w:t>
      </w:r>
      <w:r w:rsidR="006051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05152">
        <w:rPr>
          <w:rFonts w:ascii="Arial" w:hAnsi="Arial" w:cs="Arial"/>
          <w:sz w:val="22"/>
          <w:szCs w:val="22"/>
        </w:rPr>
        <w:t>Elastomerverarbeitung</w:t>
      </w:r>
      <w:proofErr w:type="spellEnd"/>
      <w:r w:rsidR="00605152">
        <w:rPr>
          <w:rFonts w:ascii="Arial" w:hAnsi="Arial" w:cs="Arial"/>
          <w:sz w:val="22"/>
          <w:szCs w:val="22"/>
        </w:rPr>
        <w:t xml:space="preserve"> hinaus</w:t>
      </w:r>
      <w:r w:rsidR="00855FD0">
        <w:rPr>
          <w:rFonts w:ascii="Arial" w:hAnsi="Arial" w:cs="Arial"/>
          <w:sz w:val="22"/>
          <w:szCs w:val="22"/>
        </w:rPr>
        <w:t xml:space="preserve"> auch den Thermoplast-Spritzgießern an, insbesondere die breite Vertikalmaschinen-Kompetenz.</w:t>
      </w:r>
      <w:r w:rsidR="00605152">
        <w:rPr>
          <w:rFonts w:ascii="Arial" w:hAnsi="Arial" w:cs="Arial"/>
          <w:sz w:val="22"/>
          <w:szCs w:val="22"/>
        </w:rPr>
        <w:t xml:space="preserve"> </w:t>
      </w:r>
    </w:p>
    <w:p w14:paraId="220A1838" w14:textId="77777777" w:rsidR="00205726" w:rsidRDefault="00205726" w:rsidP="00DF7834">
      <w:pPr>
        <w:spacing w:before="0"/>
        <w:rPr>
          <w:rFonts w:ascii="Arial" w:hAnsi="Arial" w:cs="Arial"/>
          <w:b/>
          <w:bCs/>
          <w:sz w:val="22"/>
          <w:szCs w:val="22"/>
          <w:lang w:val="de-AT"/>
        </w:rPr>
      </w:pPr>
    </w:p>
    <w:p w14:paraId="22156ED0" w14:textId="77777777" w:rsidR="00D473B5" w:rsidRDefault="00D473B5" w:rsidP="00DF7834">
      <w:pPr>
        <w:spacing w:before="0"/>
        <w:rPr>
          <w:rFonts w:ascii="Arial" w:hAnsi="Arial" w:cs="Arial"/>
          <w:b/>
          <w:bCs/>
          <w:sz w:val="22"/>
          <w:szCs w:val="22"/>
          <w:lang w:val="de-AT"/>
        </w:rPr>
      </w:pPr>
    </w:p>
    <w:p w14:paraId="1132D9A5" w14:textId="5583FF59" w:rsidR="00DF7834" w:rsidRPr="00DF7834" w:rsidRDefault="00DF7834" w:rsidP="00DF7834">
      <w:pPr>
        <w:spacing w:before="0"/>
        <w:rPr>
          <w:color w:val="auto"/>
          <w:sz w:val="20"/>
          <w:lang w:val="de-AT"/>
        </w:rPr>
      </w:pPr>
      <w:r w:rsidRPr="00DF7834">
        <w:rPr>
          <w:rFonts w:ascii="Arial" w:hAnsi="Arial" w:cs="Arial"/>
          <w:b/>
          <w:bCs/>
          <w:sz w:val="22"/>
          <w:szCs w:val="22"/>
          <w:lang w:val="de-AT"/>
        </w:rPr>
        <w:t>Ve</w:t>
      </w:r>
      <w:r w:rsidR="00C7465B">
        <w:rPr>
          <w:rFonts w:ascii="Arial" w:hAnsi="Arial" w:cs="Arial"/>
          <w:b/>
          <w:bCs/>
          <w:sz w:val="22"/>
          <w:szCs w:val="22"/>
          <w:lang w:val="de-AT"/>
        </w:rPr>
        <w:t>rtikalmaschinen mit Portal</w:t>
      </w:r>
      <w:r w:rsidRPr="00DF7834">
        <w:rPr>
          <w:rFonts w:ascii="Arial" w:hAnsi="Arial" w:cs="Arial"/>
          <w:b/>
          <w:bCs/>
          <w:sz w:val="22"/>
          <w:szCs w:val="22"/>
          <w:lang w:val="de-AT"/>
        </w:rPr>
        <w:t>- und C-Rahmen-Schließeinheiten</w:t>
      </w:r>
    </w:p>
    <w:p w14:paraId="62679689" w14:textId="77777777" w:rsidR="00D473B5" w:rsidRDefault="00D473B5" w:rsidP="000E0D25">
      <w:pPr>
        <w:spacing w:before="120" w:after="120" w:line="360" w:lineRule="auto"/>
        <w:rPr>
          <w:rFonts w:ascii="Arial" w:hAnsi="Arial" w:cs="Arial"/>
          <w:color w:val="auto"/>
          <w:sz w:val="22"/>
          <w:szCs w:val="22"/>
        </w:rPr>
      </w:pPr>
    </w:p>
    <w:p w14:paraId="0E6A710F" w14:textId="79E74C27" w:rsidR="007C2EAF" w:rsidRDefault="00496699" w:rsidP="000E0D25">
      <w:pPr>
        <w:spacing w:before="120" w:after="120"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Auf dem LWB-Stand stehen</w:t>
      </w:r>
      <w:r w:rsidR="0052441C" w:rsidRPr="005D5BBA">
        <w:rPr>
          <w:rFonts w:ascii="Arial" w:hAnsi="Arial" w:cs="Arial"/>
          <w:color w:val="auto"/>
          <w:sz w:val="22"/>
          <w:szCs w:val="22"/>
        </w:rPr>
        <w:t xml:space="preserve"> zwei Beispiele aus dem Vertikalmaschinenprogramm </w:t>
      </w:r>
      <w:r>
        <w:rPr>
          <w:rFonts w:ascii="Arial" w:hAnsi="Arial" w:cs="Arial"/>
          <w:color w:val="auto"/>
          <w:sz w:val="22"/>
          <w:szCs w:val="22"/>
        </w:rPr>
        <w:t>im Fo</w:t>
      </w:r>
      <w:r w:rsidR="006D304C">
        <w:rPr>
          <w:rFonts w:ascii="Arial" w:hAnsi="Arial" w:cs="Arial"/>
          <w:color w:val="auto"/>
          <w:sz w:val="22"/>
          <w:szCs w:val="22"/>
        </w:rPr>
        <w:t>kus der Präsentation. Sie sind zusammen mit</w:t>
      </w:r>
      <w:r w:rsidR="0052441C" w:rsidRPr="005D5BBA">
        <w:rPr>
          <w:rFonts w:ascii="Arial" w:hAnsi="Arial" w:cs="Arial"/>
          <w:color w:val="auto"/>
          <w:sz w:val="22"/>
          <w:szCs w:val="22"/>
        </w:rPr>
        <w:t xml:space="preserve"> einem 6-Achs-Roboter </w:t>
      </w:r>
      <w:r w:rsidR="006D304C">
        <w:rPr>
          <w:rFonts w:ascii="Arial" w:hAnsi="Arial" w:cs="Arial"/>
          <w:color w:val="auto"/>
          <w:sz w:val="22"/>
          <w:szCs w:val="22"/>
        </w:rPr>
        <w:t xml:space="preserve">Teil einer Produktionsanlage zur Herstellung eines rotationssymmetrischen </w:t>
      </w:r>
      <w:r w:rsidR="0052441C" w:rsidRPr="005D5BBA">
        <w:rPr>
          <w:rFonts w:ascii="Arial" w:hAnsi="Arial" w:cs="Arial"/>
          <w:color w:val="auto"/>
          <w:sz w:val="22"/>
          <w:szCs w:val="22"/>
        </w:rPr>
        <w:t>Kunstst</w:t>
      </w:r>
      <w:r w:rsidR="00F22CDC">
        <w:rPr>
          <w:rFonts w:ascii="Arial" w:hAnsi="Arial" w:cs="Arial"/>
          <w:color w:val="auto"/>
          <w:sz w:val="22"/>
          <w:szCs w:val="22"/>
        </w:rPr>
        <w:t xml:space="preserve">off/Gummi-Verbundteils (Abb.1). </w:t>
      </w:r>
      <w:r w:rsidR="006D304C">
        <w:rPr>
          <w:rFonts w:ascii="Arial" w:hAnsi="Arial" w:cs="Arial"/>
          <w:color w:val="auto"/>
          <w:sz w:val="22"/>
          <w:szCs w:val="22"/>
        </w:rPr>
        <w:t>Dessen</w:t>
      </w:r>
      <w:r w:rsidR="0032577A">
        <w:rPr>
          <w:rFonts w:ascii="Arial" w:hAnsi="Arial" w:cs="Arial"/>
          <w:color w:val="auto"/>
          <w:sz w:val="22"/>
          <w:szCs w:val="22"/>
        </w:rPr>
        <w:t xml:space="preserve"> Basisteil aus </w:t>
      </w:r>
      <w:proofErr w:type="spellStart"/>
      <w:r w:rsidR="0032577A">
        <w:rPr>
          <w:rFonts w:ascii="Arial" w:hAnsi="Arial" w:cs="Arial"/>
          <w:color w:val="auto"/>
          <w:sz w:val="22"/>
          <w:szCs w:val="22"/>
        </w:rPr>
        <w:t>Vestamid</w:t>
      </w:r>
      <w:proofErr w:type="spellEnd"/>
      <w:r w:rsidR="0032577A">
        <w:rPr>
          <w:rFonts w:ascii="Arial" w:hAnsi="Arial" w:cs="Arial"/>
          <w:color w:val="auto"/>
          <w:sz w:val="22"/>
          <w:szCs w:val="22"/>
        </w:rPr>
        <w:t xml:space="preserve"> PA 612 + 4</w:t>
      </w:r>
      <w:r w:rsidR="0052441C" w:rsidRPr="005D5BBA">
        <w:rPr>
          <w:rFonts w:ascii="Arial" w:hAnsi="Arial" w:cs="Arial"/>
          <w:color w:val="auto"/>
          <w:sz w:val="22"/>
          <w:szCs w:val="22"/>
        </w:rPr>
        <w:t xml:space="preserve">0 % GF </w:t>
      </w:r>
      <w:r w:rsidR="005D5BBA" w:rsidRPr="005D5BBA">
        <w:rPr>
          <w:rFonts w:ascii="Arial" w:hAnsi="Arial" w:cs="Arial"/>
          <w:color w:val="auto"/>
          <w:sz w:val="22"/>
          <w:szCs w:val="22"/>
        </w:rPr>
        <w:t xml:space="preserve">wird auf einer von oben schließenden C-Rahmen-Maschine </w:t>
      </w:r>
      <w:r w:rsidR="006D304C">
        <w:rPr>
          <w:rFonts w:ascii="Arial" w:hAnsi="Arial" w:cs="Arial"/>
          <w:color w:val="auto"/>
          <w:sz w:val="22"/>
          <w:szCs w:val="22"/>
        </w:rPr>
        <w:t xml:space="preserve">in Thermoplast-Ausführung vom </w:t>
      </w:r>
      <w:r w:rsidR="006D304C" w:rsidRPr="005D5BBA">
        <w:rPr>
          <w:rFonts w:ascii="Arial" w:hAnsi="Arial" w:cs="Arial"/>
          <w:color w:val="auto"/>
          <w:sz w:val="22"/>
          <w:szCs w:val="22"/>
        </w:rPr>
        <w:t xml:space="preserve">Typ VCRS 500/115 </w:t>
      </w:r>
      <w:r w:rsidR="006D304C">
        <w:rPr>
          <w:rFonts w:ascii="Arial" w:hAnsi="Arial" w:cs="Arial"/>
          <w:color w:val="auto"/>
          <w:sz w:val="22"/>
          <w:szCs w:val="22"/>
        </w:rPr>
        <w:t xml:space="preserve">produziert. </w:t>
      </w:r>
      <w:r w:rsidR="005D5BBA" w:rsidRPr="005D5BBA">
        <w:rPr>
          <w:rFonts w:ascii="Arial" w:hAnsi="Arial" w:cs="Arial"/>
          <w:color w:val="auto"/>
          <w:sz w:val="22"/>
          <w:szCs w:val="22"/>
        </w:rPr>
        <w:t>D</w:t>
      </w:r>
      <w:r w:rsidR="003F5F35" w:rsidRPr="005D5BBA">
        <w:rPr>
          <w:rFonts w:ascii="Arial" w:hAnsi="Arial" w:cs="Arial"/>
          <w:color w:val="auto"/>
          <w:sz w:val="22"/>
          <w:szCs w:val="22"/>
        </w:rPr>
        <w:t>ie C-</w:t>
      </w:r>
      <w:r w:rsidR="005D5BBA" w:rsidRPr="005D5BBA">
        <w:rPr>
          <w:rFonts w:ascii="Arial" w:hAnsi="Arial" w:cs="Arial"/>
          <w:color w:val="auto"/>
          <w:sz w:val="22"/>
          <w:szCs w:val="22"/>
        </w:rPr>
        <w:t>Rahmen-Maschinen sind</w:t>
      </w:r>
      <w:r w:rsidR="003F5F35" w:rsidRPr="005D5BBA">
        <w:rPr>
          <w:rFonts w:ascii="Arial" w:hAnsi="Arial" w:cs="Arial"/>
          <w:color w:val="auto"/>
          <w:sz w:val="22"/>
          <w:szCs w:val="22"/>
        </w:rPr>
        <w:t xml:space="preserve"> bis 160 T </w:t>
      </w:r>
      <w:r w:rsidR="005D5BBA" w:rsidRPr="005D5BBA">
        <w:rPr>
          <w:rFonts w:ascii="Arial" w:hAnsi="Arial" w:cs="Arial"/>
          <w:color w:val="auto"/>
          <w:sz w:val="22"/>
          <w:szCs w:val="22"/>
        </w:rPr>
        <w:t xml:space="preserve">von oben schließend verfügbar </w:t>
      </w:r>
      <w:r w:rsidR="003F5F35" w:rsidRPr="005D5BBA">
        <w:rPr>
          <w:rFonts w:ascii="Arial" w:hAnsi="Arial" w:cs="Arial"/>
          <w:color w:val="auto"/>
          <w:sz w:val="22"/>
          <w:szCs w:val="22"/>
        </w:rPr>
        <w:t xml:space="preserve">und </w:t>
      </w:r>
      <w:r w:rsidR="005D5BBA" w:rsidRPr="005D5BBA">
        <w:rPr>
          <w:rFonts w:ascii="Arial" w:hAnsi="Arial" w:cs="Arial"/>
          <w:color w:val="auto"/>
          <w:sz w:val="22"/>
          <w:szCs w:val="22"/>
        </w:rPr>
        <w:t>bis 250 T S</w:t>
      </w:r>
      <w:r w:rsidR="00510535">
        <w:rPr>
          <w:rFonts w:ascii="Arial" w:hAnsi="Arial" w:cs="Arial"/>
          <w:color w:val="auto"/>
          <w:sz w:val="22"/>
          <w:szCs w:val="22"/>
        </w:rPr>
        <w:t>chließkraft von unten</w:t>
      </w:r>
      <w:r w:rsidR="006D304C">
        <w:rPr>
          <w:rFonts w:ascii="Arial" w:hAnsi="Arial" w:cs="Arial"/>
          <w:color w:val="auto"/>
          <w:sz w:val="22"/>
          <w:szCs w:val="22"/>
        </w:rPr>
        <w:t xml:space="preserve"> schließend</w:t>
      </w:r>
      <w:r w:rsidR="00924E5F" w:rsidRPr="005D5BBA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6BF003EE" w14:textId="6BB16722" w:rsidR="005D5BBA" w:rsidRPr="005D5BBA" w:rsidRDefault="005D5BBA" w:rsidP="000E0D25">
      <w:pPr>
        <w:spacing w:before="120" w:after="120"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Maschine Zwei ist eine Portalrahmen-Maschine</w:t>
      </w:r>
      <w:r w:rsidR="00EF734D">
        <w:rPr>
          <w:rFonts w:ascii="Arial" w:hAnsi="Arial" w:cs="Arial"/>
          <w:color w:val="auto"/>
          <w:sz w:val="22"/>
          <w:szCs w:val="22"/>
        </w:rPr>
        <w:t xml:space="preserve"> vom Typ VR</w:t>
      </w:r>
      <w:r w:rsidR="006D304C">
        <w:rPr>
          <w:rFonts w:ascii="Arial" w:hAnsi="Arial" w:cs="Arial"/>
          <w:color w:val="auto"/>
          <w:sz w:val="22"/>
          <w:szCs w:val="22"/>
        </w:rPr>
        <w:t xml:space="preserve">F 1100/160, auf der </w:t>
      </w:r>
      <w:proofErr w:type="spellStart"/>
      <w:r w:rsidR="006D304C">
        <w:rPr>
          <w:rFonts w:ascii="Arial" w:hAnsi="Arial" w:cs="Arial"/>
          <w:color w:val="auto"/>
          <w:sz w:val="22"/>
          <w:szCs w:val="22"/>
        </w:rPr>
        <w:t>der</w:t>
      </w:r>
      <w:proofErr w:type="spellEnd"/>
      <w:r w:rsidR="006D304C">
        <w:rPr>
          <w:rFonts w:ascii="Arial" w:hAnsi="Arial" w:cs="Arial"/>
          <w:color w:val="auto"/>
          <w:sz w:val="22"/>
          <w:szCs w:val="22"/>
        </w:rPr>
        <w:t xml:space="preserve"> Polyamid-Zentralkörper</w:t>
      </w:r>
      <w:r w:rsidR="00EF734D">
        <w:rPr>
          <w:rFonts w:ascii="Arial" w:hAnsi="Arial" w:cs="Arial"/>
          <w:color w:val="auto"/>
          <w:sz w:val="22"/>
          <w:szCs w:val="22"/>
        </w:rPr>
        <w:t xml:space="preserve"> mit </w:t>
      </w:r>
      <w:r>
        <w:rPr>
          <w:rFonts w:ascii="Arial" w:hAnsi="Arial" w:cs="Arial"/>
          <w:color w:val="auto"/>
          <w:sz w:val="22"/>
          <w:szCs w:val="22"/>
        </w:rPr>
        <w:t>EPDM</w:t>
      </w:r>
      <w:r w:rsidR="00EF734D">
        <w:rPr>
          <w:rFonts w:ascii="Arial" w:hAnsi="Arial" w:cs="Arial"/>
          <w:color w:val="auto"/>
          <w:sz w:val="22"/>
          <w:szCs w:val="22"/>
        </w:rPr>
        <w:t>-</w:t>
      </w:r>
      <w:r w:rsidR="006D304C">
        <w:rPr>
          <w:rFonts w:ascii="Arial" w:hAnsi="Arial" w:cs="Arial"/>
          <w:color w:val="auto"/>
          <w:sz w:val="22"/>
          <w:szCs w:val="22"/>
        </w:rPr>
        <w:t xml:space="preserve">Gummi/70 </w:t>
      </w:r>
      <w:proofErr w:type="spellStart"/>
      <w:r w:rsidR="006D304C">
        <w:rPr>
          <w:rFonts w:ascii="Arial" w:hAnsi="Arial" w:cs="Arial"/>
          <w:color w:val="auto"/>
          <w:sz w:val="22"/>
          <w:szCs w:val="22"/>
        </w:rPr>
        <w:t>Shore</w:t>
      </w:r>
      <w:proofErr w:type="spellEnd"/>
      <w:r w:rsidR="006D304C">
        <w:rPr>
          <w:rFonts w:ascii="Arial" w:hAnsi="Arial" w:cs="Arial"/>
          <w:color w:val="auto"/>
          <w:sz w:val="22"/>
          <w:szCs w:val="22"/>
        </w:rPr>
        <w:t xml:space="preserve"> ummantelt wird. </w:t>
      </w:r>
      <w:r w:rsidR="00855FD0">
        <w:rPr>
          <w:rFonts w:ascii="Arial" w:hAnsi="Arial" w:cs="Arial"/>
          <w:color w:val="auto"/>
          <w:sz w:val="22"/>
          <w:szCs w:val="22"/>
        </w:rPr>
        <w:t>Die Portalrahmen</w:t>
      </w:r>
      <w:r w:rsidR="00EF734D">
        <w:rPr>
          <w:rFonts w:ascii="Arial" w:hAnsi="Arial" w:cs="Arial"/>
          <w:color w:val="auto"/>
          <w:sz w:val="22"/>
          <w:szCs w:val="22"/>
        </w:rPr>
        <w:t xml:space="preserve">-Maschinen </w:t>
      </w:r>
      <w:r w:rsidR="00855FD0">
        <w:rPr>
          <w:rFonts w:ascii="Arial" w:hAnsi="Arial" w:cs="Arial"/>
          <w:color w:val="auto"/>
          <w:sz w:val="22"/>
          <w:szCs w:val="22"/>
        </w:rPr>
        <w:t xml:space="preserve">zeichnen sich durch eine </w:t>
      </w:r>
      <w:r w:rsidR="00EF734D">
        <w:rPr>
          <w:rFonts w:ascii="Arial" w:hAnsi="Arial" w:cs="Arial"/>
          <w:color w:val="auto"/>
          <w:sz w:val="22"/>
          <w:szCs w:val="22"/>
        </w:rPr>
        <w:t xml:space="preserve">sehr biegesteife Formenunterstützung </w:t>
      </w:r>
      <w:r w:rsidR="00855FD0">
        <w:rPr>
          <w:rFonts w:ascii="Arial" w:hAnsi="Arial" w:cs="Arial"/>
          <w:color w:val="auto"/>
          <w:sz w:val="22"/>
          <w:szCs w:val="22"/>
        </w:rPr>
        <w:t xml:space="preserve">aus und bieten </w:t>
      </w:r>
      <w:r w:rsidR="00EF734D">
        <w:rPr>
          <w:rFonts w:ascii="Arial" w:hAnsi="Arial" w:cs="Arial"/>
          <w:color w:val="auto"/>
          <w:sz w:val="22"/>
          <w:szCs w:val="22"/>
        </w:rPr>
        <w:t xml:space="preserve">beste Voraussetzungen für eine </w:t>
      </w:r>
      <w:proofErr w:type="spellStart"/>
      <w:r w:rsidR="00EF734D">
        <w:rPr>
          <w:rFonts w:ascii="Arial" w:hAnsi="Arial" w:cs="Arial"/>
          <w:color w:val="auto"/>
          <w:sz w:val="22"/>
          <w:szCs w:val="22"/>
        </w:rPr>
        <w:t>gratarme</w:t>
      </w:r>
      <w:proofErr w:type="spellEnd"/>
      <w:r w:rsidR="00EF734D">
        <w:rPr>
          <w:rFonts w:ascii="Arial" w:hAnsi="Arial" w:cs="Arial"/>
          <w:color w:val="auto"/>
          <w:sz w:val="22"/>
          <w:szCs w:val="22"/>
        </w:rPr>
        <w:t xml:space="preserve"> bis </w:t>
      </w:r>
      <w:r w:rsidR="00F40EE4">
        <w:rPr>
          <w:rFonts w:ascii="Arial" w:hAnsi="Arial" w:cs="Arial"/>
          <w:color w:val="auto"/>
          <w:sz w:val="22"/>
          <w:szCs w:val="22"/>
        </w:rPr>
        <w:t>gratfreie Formteil</w:t>
      </w:r>
      <w:r w:rsidR="00855FD0">
        <w:rPr>
          <w:rFonts w:ascii="Arial" w:hAnsi="Arial" w:cs="Arial"/>
          <w:color w:val="auto"/>
          <w:sz w:val="22"/>
          <w:szCs w:val="22"/>
        </w:rPr>
        <w:t>-H</w:t>
      </w:r>
      <w:r w:rsidR="006D304C">
        <w:rPr>
          <w:rFonts w:ascii="Arial" w:hAnsi="Arial" w:cs="Arial"/>
          <w:color w:val="auto"/>
          <w:sz w:val="22"/>
          <w:szCs w:val="22"/>
        </w:rPr>
        <w:t>erstellung. (</w:t>
      </w:r>
      <w:r w:rsidR="00F22CDC">
        <w:rPr>
          <w:rFonts w:ascii="Arial" w:hAnsi="Arial" w:cs="Arial"/>
          <w:color w:val="auto"/>
          <w:sz w:val="22"/>
          <w:szCs w:val="22"/>
        </w:rPr>
        <w:t>Abb.2</w:t>
      </w:r>
      <w:r w:rsidR="00EF734D">
        <w:rPr>
          <w:rFonts w:ascii="Arial" w:hAnsi="Arial" w:cs="Arial"/>
          <w:color w:val="auto"/>
          <w:sz w:val="22"/>
          <w:szCs w:val="22"/>
        </w:rPr>
        <w:t>)</w:t>
      </w:r>
    </w:p>
    <w:p w14:paraId="24800060" w14:textId="77777777" w:rsidR="007C2EAF" w:rsidRDefault="007C2EAF" w:rsidP="000E0D25">
      <w:pPr>
        <w:spacing w:before="120" w:after="120" w:line="360" w:lineRule="auto"/>
        <w:ind w:right="-141"/>
        <w:rPr>
          <w:rFonts w:ascii="Arial" w:hAnsi="Arial" w:cs="Arial"/>
          <w:b/>
          <w:sz w:val="22"/>
          <w:szCs w:val="22"/>
        </w:rPr>
      </w:pPr>
    </w:p>
    <w:p w14:paraId="1A421CE0" w14:textId="28F2D4BB" w:rsidR="00651140" w:rsidRDefault="00CB49DC" w:rsidP="000E0D25">
      <w:pPr>
        <w:spacing w:before="120" w:after="120" w:line="360" w:lineRule="auto"/>
        <w:ind w:right="-14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Automatisierungstechnik</w:t>
      </w:r>
      <w:r w:rsidR="00651140">
        <w:rPr>
          <w:rFonts w:ascii="Arial" w:hAnsi="Arial" w:cs="Arial"/>
          <w:b/>
          <w:sz w:val="22"/>
          <w:szCs w:val="22"/>
        </w:rPr>
        <w:t xml:space="preserve"> neu i</w:t>
      </w:r>
      <w:r w:rsidR="00043924">
        <w:rPr>
          <w:rFonts w:ascii="Arial" w:hAnsi="Arial" w:cs="Arial"/>
          <w:b/>
          <w:sz w:val="22"/>
          <w:szCs w:val="22"/>
        </w:rPr>
        <w:t>m Angebot</w:t>
      </w:r>
    </w:p>
    <w:p w14:paraId="6498EF83" w14:textId="003514CA" w:rsidR="00043924" w:rsidRDefault="00043924" w:rsidP="00043924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2017 hat LWB-</w:t>
      </w:r>
      <w:proofErr w:type="spellStart"/>
      <w:r>
        <w:rPr>
          <w:rFonts w:ascii="Arial" w:hAnsi="Arial" w:cs="Arial"/>
          <w:sz w:val="22"/>
          <w:szCs w:val="22"/>
        </w:rPr>
        <w:t>Steinl</w:t>
      </w:r>
      <w:proofErr w:type="spellEnd"/>
      <w:r>
        <w:rPr>
          <w:rFonts w:ascii="Arial" w:hAnsi="Arial" w:cs="Arial"/>
          <w:sz w:val="22"/>
          <w:szCs w:val="22"/>
        </w:rPr>
        <w:t xml:space="preserve"> mit der Gründung der LWB Automation / Weinheim das Angebot um Automatisierungslösungen sowohl für den </w:t>
      </w:r>
      <w:proofErr w:type="spellStart"/>
      <w:r>
        <w:rPr>
          <w:rFonts w:ascii="Arial" w:hAnsi="Arial" w:cs="Arial"/>
          <w:sz w:val="22"/>
          <w:szCs w:val="22"/>
        </w:rPr>
        <w:t>Elastomer</w:t>
      </w:r>
      <w:proofErr w:type="spellEnd"/>
      <w:r>
        <w:rPr>
          <w:rFonts w:ascii="Arial" w:hAnsi="Arial" w:cs="Arial"/>
          <w:sz w:val="22"/>
          <w:szCs w:val="22"/>
        </w:rPr>
        <w:t>- als auch den Thermoplast-Spritzguss erweitert. Der Fokus des Leistungsangebotes l</w:t>
      </w:r>
      <w:r w:rsidR="00BB7248">
        <w:rPr>
          <w:rFonts w:ascii="Arial" w:hAnsi="Arial" w:cs="Arial"/>
          <w:sz w:val="22"/>
          <w:szCs w:val="22"/>
        </w:rPr>
        <w:t>iegt dabei auf dem Handling, der Bearbeitung und Prüfung von Formteilen</w:t>
      </w:r>
      <w:r>
        <w:rPr>
          <w:rFonts w:ascii="Arial" w:hAnsi="Arial" w:cs="Arial"/>
          <w:sz w:val="22"/>
          <w:szCs w:val="22"/>
        </w:rPr>
        <w:t xml:space="preserve"> innerhalb von Produktionszellen</w:t>
      </w:r>
      <w:r w:rsidR="00BB724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Die Produktpalette reicht vom Entformung</w:t>
      </w:r>
      <w:r w:rsidR="00205726">
        <w:rPr>
          <w:rFonts w:ascii="Arial" w:hAnsi="Arial" w:cs="Arial"/>
          <w:sz w:val="22"/>
          <w:szCs w:val="22"/>
        </w:rPr>
        <w:t>shilfen und Manipulationsausrüst</w:t>
      </w:r>
      <w:r>
        <w:rPr>
          <w:rFonts w:ascii="Arial" w:hAnsi="Arial" w:cs="Arial"/>
          <w:sz w:val="22"/>
          <w:szCs w:val="22"/>
        </w:rPr>
        <w:t>ungen über modulare Bearbeitungszellen bis zur Konzeption vollautomatischer Produktionsanlagen. Und dies nicht nur in Kombination mit LWB-</w:t>
      </w:r>
      <w:proofErr w:type="spellStart"/>
      <w:r>
        <w:rPr>
          <w:rFonts w:ascii="Arial" w:hAnsi="Arial" w:cs="Arial"/>
          <w:sz w:val="22"/>
          <w:szCs w:val="22"/>
        </w:rPr>
        <w:t>Steinl</w:t>
      </w:r>
      <w:proofErr w:type="spellEnd"/>
      <w:r>
        <w:rPr>
          <w:rFonts w:ascii="Arial" w:hAnsi="Arial" w:cs="Arial"/>
          <w:sz w:val="22"/>
          <w:szCs w:val="22"/>
        </w:rPr>
        <w:t>-Spritzgießmaschinen, sondern für M</w:t>
      </w:r>
      <w:r w:rsidR="00205726">
        <w:rPr>
          <w:rFonts w:ascii="Arial" w:hAnsi="Arial" w:cs="Arial"/>
          <w:sz w:val="22"/>
          <w:szCs w:val="22"/>
        </w:rPr>
        <w:t>aschi</w:t>
      </w:r>
      <w:r w:rsidR="00F22CDC">
        <w:rPr>
          <w:rFonts w:ascii="Arial" w:hAnsi="Arial" w:cs="Arial"/>
          <w:sz w:val="22"/>
          <w:szCs w:val="22"/>
        </w:rPr>
        <w:t>nen sämtlicher Hersteller (Abb.3</w:t>
      </w:r>
      <w:r w:rsidR="00205726">
        <w:rPr>
          <w:rFonts w:ascii="Arial" w:hAnsi="Arial" w:cs="Arial"/>
          <w:sz w:val="22"/>
          <w:szCs w:val="22"/>
        </w:rPr>
        <w:t>).</w:t>
      </w:r>
      <w:r w:rsidR="00BB7248">
        <w:rPr>
          <w:rFonts w:ascii="Arial" w:hAnsi="Arial" w:cs="Arial"/>
          <w:sz w:val="22"/>
          <w:szCs w:val="22"/>
        </w:rPr>
        <w:t xml:space="preserve"> Auf dem LWB-Messestand werden die beiden oben erwähnten Vertikalmaschinen mit LWB-Automationsperipherie zu einer vollautomatischen Produktionszelle kombiniert.</w:t>
      </w:r>
    </w:p>
    <w:p w14:paraId="0C9C55EC" w14:textId="77777777" w:rsidR="00043924" w:rsidRDefault="00043924" w:rsidP="000E0D25">
      <w:pPr>
        <w:spacing w:before="120" w:after="120" w:line="360" w:lineRule="auto"/>
        <w:ind w:right="-141"/>
        <w:rPr>
          <w:rFonts w:ascii="Arial" w:hAnsi="Arial" w:cs="Arial"/>
          <w:b/>
          <w:sz w:val="22"/>
          <w:szCs w:val="22"/>
        </w:rPr>
      </w:pPr>
    </w:p>
    <w:p w14:paraId="27856FED" w14:textId="28AD1D68" w:rsidR="002357B0" w:rsidRPr="008D02D8" w:rsidRDefault="002357B0" w:rsidP="008D02D8">
      <w:pPr>
        <w:spacing w:before="120" w:after="120" w:line="360" w:lineRule="auto"/>
        <w:jc w:val="center"/>
      </w:pPr>
      <w:r w:rsidRPr="0027210C">
        <w:t>■■■</w:t>
      </w:r>
    </w:p>
    <w:p w14:paraId="5856BE6E" w14:textId="006A4E5D" w:rsidR="00B57D57" w:rsidRDefault="00B57D57" w:rsidP="00B57D57">
      <w:pPr>
        <w:spacing w:before="120" w:after="120" w:line="360" w:lineRule="auto"/>
        <w:rPr>
          <w:rFonts w:ascii="Arial" w:hAnsi="Arial" w:cs="Arial"/>
          <w:b/>
          <w:color w:val="auto"/>
          <w:sz w:val="22"/>
          <w:szCs w:val="22"/>
        </w:rPr>
      </w:pPr>
      <w:r w:rsidRPr="002058E7">
        <w:rPr>
          <w:rFonts w:ascii="Arial" w:hAnsi="Arial" w:cs="Arial"/>
          <w:b/>
          <w:sz w:val="22"/>
          <w:szCs w:val="22"/>
        </w:rPr>
        <w:t xml:space="preserve">LWB </w:t>
      </w:r>
      <w:proofErr w:type="spellStart"/>
      <w:r w:rsidR="00F14B57">
        <w:rPr>
          <w:rFonts w:ascii="Arial" w:hAnsi="Arial" w:cs="Arial"/>
          <w:b/>
          <w:sz w:val="22"/>
          <w:szCs w:val="22"/>
        </w:rPr>
        <w:t>Steinl</w:t>
      </w:r>
      <w:proofErr w:type="spellEnd"/>
      <w:r w:rsidR="0043429C">
        <w:rPr>
          <w:rFonts w:ascii="Arial" w:hAnsi="Arial" w:cs="Arial"/>
          <w:b/>
          <w:sz w:val="22"/>
          <w:szCs w:val="22"/>
        </w:rPr>
        <w:t xml:space="preserve"> / Hall</w:t>
      </w:r>
      <w:r w:rsidR="00AC04C0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C37A2">
        <w:rPr>
          <w:rFonts w:ascii="Arial" w:hAnsi="Arial" w:cs="Arial"/>
          <w:b/>
          <w:color w:val="auto"/>
          <w:sz w:val="22"/>
          <w:szCs w:val="22"/>
        </w:rPr>
        <w:t>4 – Stand 4123</w:t>
      </w:r>
      <w:r w:rsidR="00C7465B">
        <w:rPr>
          <w:rFonts w:ascii="Arial" w:hAnsi="Arial" w:cs="Arial"/>
          <w:b/>
          <w:color w:val="auto"/>
          <w:sz w:val="22"/>
          <w:szCs w:val="22"/>
        </w:rPr>
        <w:t xml:space="preserve">                                                                  </w:t>
      </w:r>
    </w:p>
    <w:p w14:paraId="18E9E894" w14:textId="77777777" w:rsidR="00F14B57" w:rsidRDefault="00F14B57" w:rsidP="00BE1459">
      <w:pPr>
        <w:spacing w:before="120" w:after="120"/>
        <w:rPr>
          <w:rFonts w:ascii="Arial" w:hAnsi="Arial" w:cs="Arial"/>
          <w:b/>
          <w:color w:val="auto"/>
          <w:sz w:val="22"/>
          <w:szCs w:val="22"/>
        </w:rPr>
      </w:pPr>
    </w:p>
    <w:p w14:paraId="3E060612" w14:textId="5FF79649" w:rsidR="00AA7AD4" w:rsidRDefault="00AC04C0" w:rsidP="00BE1459">
      <w:pPr>
        <w:spacing w:before="120" w:after="12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  <w:u w:val="single"/>
        </w:rPr>
        <w:t>Technsche</w:t>
      </w:r>
      <w:proofErr w:type="spellEnd"/>
      <w:r w:rsidR="00AA7AD4">
        <w:rPr>
          <w:rFonts w:ascii="Arial" w:hAnsi="Arial" w:cs="Arial"/>
          <w:sz w:val="20"/>
          <w:u w:val="single"/>
        </w:rPr>
        <w:t xml:space="preserve"> </w:t>
      </w:r>
      <w:r>
        <w:rPr>
          <w:rFonts w:ascii="Arial" w:hAnsi="Arial" w:cs="Arial"/>
          <w:sz w:val="20"/>
          <w:u w:val="single"/>
        </w:rPr>
        <w:t>D</w:t>
      </w:r>
      <w:r w:rsidR="00AA7AD4">
        <w:rPr>
          <w:rFonts w:ascii="Arial" w:hAnsi="Arial" w:cs="Arial"/>
          <w:sz w:val="20"/>
          <w:u w:val="single"/>
        </w:rPr>
        <w:t>etails</w:t>
      </w:r>
      <w:r w:rsidR="002357B0" w:rsidRPr="00964226">
        <w:rPr>
          <w:rFonts w:ascii="Arial" w:hAnsi="Arial" w:cs="Arial"/>
          <w:sz w:val="20"/>
        </w:rPr>
        <w:t xml:space="preserve">                                                                                   </w:t>
      </w:r>
      <w:r w:rsidR="002357B0">
        <w:rPr>
          <w:rFonts w:ascii="Arial" w:hAnsi="Arial" w:cs="Arial"/>
          <w:sz w:val="20"/>
        </w:rPr>
        <w:t xml:space="preserve">                                             </w:t>
      </w:r>
      <w:r w:rsidR="00AA7AD4">
        <w:rPr>
          <w:rFonts w:ascii="Arial" w:hAnsi="Arial" w:cs="Arial"/>
          <w:sz w:val="20"/>
        </w:rPr>
        <w:t xml:space="preserve">             </w:t>
      </w:r>
      <w:r w:rsidR="002357B0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 xml:space="preserve">eter </w:t>
      </w:r>
      <w:proofErr w:type="spellStart"/>
      <w:r>
        <w:rPr>
          <w:rFonts w:ascii="Arial" w:hAnsi="Arial" w:cs="Arial"/>
          <w:sz w:val="20"/>
        </w:rPr>
        <w:t>Radosai</w:t>
      </w:r>
      <w:proofErr w:type="spellEnd"/>
      <w:r>
        <w:rPr>
          <w:rFonts w:ascii="Arial" w:hAnsi="Arial" w:cs="Arial"/>
          <w:sz w:val="20"/>
        </w:rPr>
        <w:t xml:space="preserve"> – Verkaufsleiter für</w:t>
      </w:r>
      <w:r w:rsidR="002357B0">
        <w:rPr>
          <w:rFonts w:ascii="Arial" w:hAnsi="Arial" w:cs="Arial"/>
          <w:sz w:val="20"/>
        </w:rPr>
        <w:t xml:space="preserve"> Europa</w:t>
      </w:r>
      <w:r w:rsidR="002357B0" w:rsidRPr="00964226">
        <w:rPr>
          <w:rFonts w:ascii="Arial" w:hAnsi="Arial" w:cs="Arial"/>
          <w:sz w:val="20"/>
        </w:rPr>
        <w:t xml:space="preserve"> </w:t>
      </w:r>
      <w:r w:rsidR="00BE1459">
        <w:rPr>
          <w:rFonts w:ascii="Arial" w:hAnsi="Arial" w:cs="Arial"/>
          <w:sz w:val="20"/>
        </w:rPr>
        <w:t xml:space="preserve">                                                                                              </w:t>
      </w:r>
      <w:proofErr w:type="spellStart"/>
      <w:r w:rsidR="002357B0" w:rsidRPr="00964226">
        <w:rPr>
          <w:rFonts w:ascii="Arial" w:hAnsi="Arial" w:cs="Arial"/>
          <w:sz w:val="20"/>
        </w:rPr>
        <w:t>E-mail</w:t>
      </w:r>
      <w:proofErr w:type="spellEnd"/>
      <w:r w:rsidR="002357B0" w:rsidRPr="00964226">
        <w:rPr>
          <w:rFonts w:ascii="Arial" w:hAnsi="Arial" w:cs="Arial"/>
          <w:sz w:val="20"/>
        </w:rPr>
        <w:t xml:space="preserve">: </w:t>
      </w:r>
      <w:r w:rsidR="002357B0" w:rsidRPr="00311519">
        <w:rPr>
          <w:rFonts w:ascii="Arial" w:hAnsi="Arial" w:cs="Arial"/>
          <w:sz w:val="20"/>
        </w:rPr>
        <w:t>peter.radosai@lwb.de.com</w:t>
      </w:r>
      <w:r w:rsidR="002357B0">
        <w:rPr>
          <w:rFonts w:ascii="Arial" w:hAnsi="Arial" w:cs="Arial"/>
          <w:sz w:val="20"/>
        </w:rPr>
        <w:t xml:space="preserve"> </w:t>
      </w:r>
    </w:p>
    <w:p w14:paraId="5A2875A6" w14:textId="77777777" w:rsidR="00AA7AD4" w:rsidRDefault="00AA7AD4" w:rsidP="00BE1459">
      <w:pPr>
        <w:spacing w:before="120" w:after="120"/>
        <w:rPr>
          <w:rFonts w:ascii="Arial" w:hAnsi="Arial" w:cs="Arial"/>
          <w:sz w:val="20"/>
        </w:rPr>
      </w:pPr>
    </w:p>
    <w:p w14:paraId="2C9B9B11" w14:textId="1DFC4C58" w:rsidR="00AA7AD4" w:rsidRPr="00AA7AD4" w:rsidRDefault="00AA7AD4" w:rsidP="00AA7AD4">
      <w:pPr>
        <w:spacing w:before="120" w:after="120"/>
        <w:rPr>
          <w:rFonts w:ascii="Arial" w:hAnsi="Arial" w:cs="Arial"/>
          <w:sz w:val="20"/>
          <w:u w:val="single"/>
        </w:rPr>
      </w:pPr>
      <w:r w:rsidRPr="00AA7AD4">
        <w:rPr>
          <w:rFonts w:ascii="Arial" w:hAnsi="Arial" w:cs="Arial"/>
          <w:sz w:val="20"/>
          <w:u w:val="single"/>
        </w:rPr>
        <w:t>Press</w:t>
      </w:r>
      <w:r w:rsidR="00F40EE4">
        <w:rPr>
          <w:rFonts w:ascii="Arial" w:hAnsi="Arial" w:cs="Arial"/>
          <w:sz w:val="20"/>
          <w:u w:val="single"/>
        </w:rPr>
        <w:t>ek</w:t>
      </w:r>
      <w:r w:rsidR="00651140">
        <w:rPr>
          <w:rFonts w:ascii="Arial" w:hAnsi="Arial" w:cs="Arial"/>
          <w:sz w:val="20"/>
          <w:u w:val="single"/>
        </w:rPr>
        <w:t>ontak</w:t>
      </w:r>
      <w:r w:rsidRPr="00AA7AD4">
        <w:rPr>
          <w:rFonts w:ascii="Arial" w:hAnsi="Arial" w:cs="Arial"/>
          <w:sz w:val="20"/>
          <w:u w:val="single"/>
        </w:rPr>
        <w:t>t</w:t>
      </w:r>
      <w:bookmarkStart w:id="1" w:name="OLE_LINK1"/>
      <w:bookmarkStart w:id="2" w:name="OLE_LINK2"/>
      <w:r w:rsidRPr="00AA7AD4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</w:t>
      </w:r>
      <w:r w:rsidRPr="00AA7AD4">
        <w:rPr>
          <w:rFonts w:ascii="Arial" w:hAnsi="Arial"/>
          <w:sz w:val="20"/>
        </w:rPr>
        <w:t xml:space="preserve">Christina </w:t>
      </w:r>
      <w:proofErr w:type="spellStart"/>
      <w:r w:rsidRPr="00AA7AD4">
        <w:rPr>
          <w:rFonts w:ascii="Arial" w:hAnsi="Arial"/>
          <w:sz w:val="20"/>
        </w:rPr>
        <w:t>Lebeus</w:t>
      </w:r>
      <w:proofErr w:type="spellEnd"/>
      <w:r w:rsidRPr="00AA7AD4">
        <w:rPr>
          <w:rFonts w:ascii="Arial" w:hAnsi="Arial"/>
          <w:sz w:val="20"/>
        </w:rPr>
        <w:t xml:space="preserve"> – Marketing</w:t>
      </w:r>
      <w:r>
        <w:rPr>
          <w:sz w:val="20"/>
        </w:rPr>
        <w:t xml:space="preserve">                                                                                                                               </w:t>
      </w:r>
      <w:r w:rsidRPr="00AA7AD4">
        <w:rPr>
          <w:rFonts w:ascii="Arial" w:hAnsi="Arial"/>
          <w:sz w:val="20"/>
        </w:rPr>
        <w:t>E-Mail: christina.lebeus@lwb.de.com</w:t>
      </w:r>
      <w:r>
        <w:rPr>
          <w:sz w:val="20"/>
        </w:rPr>
        <w:t xml:space="preserve">                                                   </w:t>
      </w:r>
    </w:p>
    <w:p w14:paraId="0741BE84" w14:textId="77777777" w:rsidR="00AA7AD4" w:rsidRDefault="00AA7AD4" w:rsidP="002357B0">
      <w:pPr>
        <w:pStyle w:val="textnachPunkt"/>
        <w:spacing w:line="240" w:lineRule="auto"/>
        <w:outlineLvl w:val="0"/>
        <w:rPr>
          <w:sz w:val="20"/>
          <w:u w:val="single"/>
        </w:rPr>
      </w:pPr>
    </w:p>
    <w:p w14:paraId="4EDB31B2" w14:textId="0561918C" w:rsidR="002357B0" w:rsidRPr="00C009B3" w:rsidRDefault="002357B0" w:rsidP="002357B0">
      <w:pPr>
        <w:pStyle w:val="textnachPunkt"/>
        <w:spacing w:line="240" w:lineRule="auto"/>
        <w:outlineLvl w:val="0"/>
        <w:rPr>
          <w:sz w:val="20"/>
          <w:u w:val="single"/>
        </w:rPr>
      </w:pPr>
      <w:r>
        <w:rPr>
          <w:sz w:val="20"/>
          <w:u w:val="single"/>
        </w:rPr>
        <w:t>Autor</w:t>
      </w:r>
      <w:r w:rsidRPr="00C009B3">
        <w:rPr>
          <w:sz w:val="20"/>
          <w:u w:val="single"/>
        </w:rPr>
        <w:t>:</w:t>
      </w:r>
    </w:p>
    <w:p w14:paraId="6E8D3907" w14:textId="4A935371" w:rsidR="00F53C26" w:rsidRDefault="002357B0" w:rsidP="00BE1459">
      <w:pPr>
        <w:pStyle w:val="bild"/>
        <w:spacing w:before="0" w:line="240" w:lineRule="auto"/>
        <w:rPr>
          <w:rFonts w:cs="Arial"/>
          <w:i w:val="0"/>
          <w:sz w:val="20"/>
        </w:rPr>
      </w:pPr>
      <w:r w:rsidRPr="00C009B3">
        <w:rPr>
          <w:rFonts w:cs="Arial"/>
          <w:i w:val="0"/>
          <w:sz w:val="20"/>
        </w:rPr>
        <w:t xml:space="preserve">Reinhard Bauer – TECHNOKOMM </w:t>
      </w:r>
      <w:r w:rsidRPr="00C009B3">
        <w:rPr>
          <w:rFonts w:cs="Arial"/>
          <w:i w:val="0"/>
          <w:sz w:val="20"/>
        </w:rPr>
        <w:br/>
        <w:t xml:space="preserve">E-Mail: </w:t>
      </w:r>
      <w:r w:rsidR="005829E8" w:rsidRPr="005829E8">
        <w:rPr>
          <w:rFonts w:cs="Arial"/>
          <w:i w:val="0"/>
          <w:sz w:val="20"/>
        </w:rPr>
        <w:t>office@technokomm.at</w:t>
      </w:r>
    </w:p>
    <w:p w14:paraId="37CEE30A" w14:textId="77777777" w:rsidR="005829E8" w:rsidRDefault="005829E8" w:rsidP="00BE1459">
      <w:pPr>
        <w:pStyle w:val="bild"/>
        <w:spacing w:before="0" w:line="240" w:lineRule="auto"/>
        <w:rPr>
          <w:rStyle w:val="Link"/>
          <w:rFonts w:cs="Arial"/>
          <w:i w:val="0"/>
          <w:sz w:val="20"/>
        </w:rPr>
      </w:pPr>
    </w:p>
    <w:p w14:paraId="580A7C19" w14:textId="77777777" w:rsidR="00BE1459" w:rsidRPr="00BE1459" w:rsidRDefault="00BE1459" w:rsidP="00BE1459">
      <w:pPr>
        <w:pStyle w:val="bild"/>
        <w:spacing w:before="0" w:line="240" w:lineRule="auto"/>
        <w:rPr>
          <w:rFonts w:cs="Arial"/>
          <w:i w:val="0"/>
          <w:sz w:val="20"/>
        </w:rPr>
      </w:pPr>
    </w:p>
    <w:p w14:paraId="0D40A727" w14:textId="77777777" w:rsidR="005829E8" w:rsidRDefault="005829E8" w:rsidP="00235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Arial" w:hAnsi="Arial" w:cs="Arial"/>
          <w:b/>
          <w:sz w:val="20"/>
        </w:rPr>
      </w:pPr>
    </w:p>
    <w:p w14:paraId="0E4B7BAE" w14:textId="77777777" w:rsidR="00607EA4" w:rsidRDefault="002357B0" w:rsidP="00235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b/>
          <w:sz w:val="20"/>
        </w:rPr>
        <w:t>ü</w:t>
      </w:r>
      <w:r w:rsidRPr="003E342B">
        <w:rPr>
          <w:rFonts w:ascii="Arial" w:hAnsi="Arial" w:cs="Arial"/>
          <w:b/>
          <w:sz w:val="20"/>
        </w:rPr>
        <w:t>ber LWB-</w:t>
      </w:r>
      <w:proofErr w:type="spellStart"/>
      <w:r w:rsidRPr="003E342B">
        <w:rPr>
          <w:rFonts w:ascii="Arial" w:hAnsi="Arial" w:cs="Arial"/>
          <w:b/>
          <w:sz w:val="20"/>
        </w:rPr>
        <w:t>Steinl</w:t>
      </w:r>
      <w:proofErr w:type="spellEnd"/>
      <w:r w:rsidRPr="003E342B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</w:t>
      </w:r>
      <w:r w:rsidRPr="004E7ED6">
        <w:rPr>
          <w:rFonts w:ascii="Arial" w:hAnsi="Arial" w:cs="Arial"/>
          <w:color w:val="auto"/>
          <w:sz w:val="20"/>
        </w:rPr>
        <w:t xml:space="preserve">Das 1962 von Alfred </w:t>
      </w:r>
      <w:proofErr w:type="spellStart"/>
      <w:r w:rsidRPr="004E7ED6">
        <w:rPr>
          <w:rFonts w:ascii="Arial" w:hAnsi="Arial" w:cs="Arial"/>
          <w:color w:val="auto"/>
          <w:sz w:val="20"/>
        </w:rPr>
        <w:t>Steinl</w:t>
      </w:r>
      <w:proofErr w:type="spellEnd"/>
      <w:r w:rsidRPr="004E7ED6">
        <w:rPr>
          <w:rFonts w:ascii="Arial" w:hAnsi="Arial" w:cs="Arial"/>
          <w:color w:val="auto"/>
          <w:sz w:val="20"/>
        </w:rPr>
        <w:t xml:space="preserve"> gegründete Unternehmen beschäftigte sich von Anfang an mit Werkzeugen und Maschinen für die Gummiverarbeitung. Heute ist das nach wie vor von der Familie </w:t>
      </w:r>
      <w:proofErr w:type="spellStart"/>
      <w:r w:rsidRPr="004E7ED6">
        <w:rPr>
          <w:rFonts w:ascii="Arial" w:hAnsi="Arial" w:cs="Arial"/>
          <w:color w:val="auto"/>
          <w:sz w:val="20"/>
        </w:rPr>
        <w:t>Steinl</w:t>
      </w:r>
      <w:proofErr w:type="spellEnd"/>
      <w:r w:rsidRPr="004E7ED6">
        <w:rPr>
          <w:rFonts w:ascii="Arial" w:hAnsi="Arial" w:cs="Arial"/>
          <w:color w:val="auto"/>
          <w:sz w:val="20"/>
        </w:rPr>
        <w:t xml:space="preserve"> geführte Unternehmen einer der weltweit führenden Hersteller von Gummi-Spritzgießmaschinen. Das Produktportfolio umfasst die komplette Bandbreite an Gummi- und Kunststoff-Spritzgießmaschinen, von der vertikalen C-Rahmen-Maschine</w:t>
      </w:r>
      <w:r w:rsidR="00607EA4">
        <w:rPr>
          <w:rFonts w:ascii="Arial" w:hAnsi="Arial" w:cs="Arial"/>
          <w:color w:val="auto"/>
          <w:sz w:val="20"/>
        </w:rPr>
        <w:t xml:space="preserve"> </w:t>
      </w:r>
      <w:r w:rsidRPr="004E7ED6">
        <w:rPr>
          <w:rFonts w:ascii="Arial" w:hAnsi="Arial" w:cs="Arial"/>
          <w:color w:val="auto"/>
          <w:sz w:val="20"/>
        </w:rPr>
        <w:t>über vertikale 4-Säulen- oder Plattenrahmen-Maschinen, bis zu horizontalen Maschinen in Säulen- und C-Rahmen-Bauweis</w:t>
      </w:r>
      <w:r w:rsidR="00607EA4">
        <w:rPr>
          <w:rFonts w:ascii="Arial" w:hAnsi="Arial" w:cs="Arial"/>
          <w:color w:val="auto"/>
          <w:sz w:val="20"/>
        </w:rPr>
        <w:t xml:space="preserve">e. </w:t>
      </w:r>
      <w:r w:rsidR="00607EA4" w:rsidRPr="00607EA4">
        <w:rPr>
          <w:rFonts w:ascii="Arial" w:hAnsi="Arial" w:cs="Arial"/>
          <w:color w:val="auto"/>
          <w:sz w:val="20"/>
        </w:rPr>
        <w:t xml:space="preserve">Zusätzlich werden auch „Batch-off-Anlagen“ zur produktionsgerechten Ablage von Gummimischungen hergestellt. </w:t>
      </w:r>
    </w:p>
    <w:p w14:paraId="44DEAF8D" w14:textId="00D48C18" w:rsidR="005829E8" w:rsidRDefault="002357B0" w:rsidP="00235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Arial" w:hAnsi="Arial" w:cs="Arial"/>
          <w:color w:val="auto"/>
          <w:sz w:val="20"/>
        </w:rPr>
      </w:pPr>
      <w:r w:rsidRPr="004E7ED6">
        <w:rPr>
          <w:rFonts w:ascii="Arial" w:hAnsi="Arial" w:cs="Arial"/>
          <w:color w:val="auto"/>
          <w:sz w:val="20"/>
        </w:rPr>
        <w:t>Aktuell beschäftigt das Unternehmen mit dem Stammsitz in Altdor</w:t>
      </w:r>
      <w:r w:rsidR="00396207">
        <w:rPr>
          <w:rFonts w:ascii="Arial" w:hAnsi="Arial" w:cs="Arial"/>
          <w:color w:val="auto"/>
          <w:sz w:val="20"/>
        </w:rPr>
        <w:t>f bei Landshut insgesamt rund 25</w:t>
      </w:r>
      <w:r w:rsidRPr="004E7ED6">
        <w:rPr>
          <w:rFonts w:ascii="Arial" w:hAnsi="Arial" w:cs="Arial"/>
          <w:color w:val="auto"/>
          <w:sz w:val="20"/>
        </w:rPr>
        <w:t>0 Mitarbeiter und stellt ca. 500 Maschinen pro Jahr her. Zusätzlich zum Produktionsstandort in Deutschland wird seit 2009 ein Produktionswerk in China betrieben</w:t>
      </w:r>
      <w:bookmarkEnd w:id="1"/>
      <w:bookmarkEnd w:id="2"/>
      <w:r w:rsidR="005829E8">
        <w:rPr>
          <w:rFonts w:ascii="Arial" w:hAnsi="Arial" w:cs="Arial"/>
          <w:color w:val="auto"/>
          <w:sz w:val="20"/>
        </w:rPr>
        <w:t xml:space="preserve"> und seit 2017 mit der LWB Automation eine eigene Tochterfirma zur Produktionsautomation.</w:t>
      </w:r>
    </w:p>
    <w:p w14:paraId="6E3BD0ED" w14:textId="2E0191BC" w:rsidR="002357B0" w:rsidRPr="003E342B" w:rsidRDefault="005829E8" w:rsidP="00235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sz w:val="20"/>
        </w:rPr>
      </w:pPr>
      <w:r>
        <w:rPr>
          <w:rFonts w:ascii="Arial" w:hAnsi="Arial" w:cs="Arial"/>
          <w:color w:val="auto"/>
          <w:sz w:val="20"/>
        </w:rPr>
        <w:t xml:space="preserve"> </w:t>
      </w:r>
    </w:p>
    <w:p w14:paraId="17160ABA" w14:textId="77777777" w:rsidR="00651140" w:rsidRDefault="00651140" w:rsidP="002357B0">
      <w:pPr>
        <w:pStyle w:val="bild"/>
        <w:spacing w:line="240" w:lineRule="auto"/>
        <w:rPr>
          <w:rFonts w:cs="Arial"/>
          <w:b/>
          <w:i w:val="0"/>
          <w:sz w:val="22"/>
          <w:szCs w:val="22"/>
        </w:rPr>
      </w:pPr>
    </w:p>
    <w:p w14:paraId="43A63A84" w14:textId="14099E12" w:rsidR="00651140" w:rsidRDefault="00F22CDC" w:rsidP="002357B0">
      <w:pPr>
        <w:pStyle w:val="bild"/>
        <w:spacing w:line="240" w:lineRule="auto"/>
        <w:rPr>
          <w:rFonts w:cs="Arial"/>
          <w:b/>
          <w:i w:val="0"/>
          <w:sz w:val="22"/>
          <w:szCs w:val="22"/>
        </w:rPr>
      </w:pPr>
      <w:r>
        <w:rPr>
          <w:rFonts w:cs="Arial"/>
          <w:b/>
          <w:i w:val="0"/>
          <w:sz w:val="22"/>
          <w:szCs w:val="22"/>
        </w:rPr>
        <w:t>Abbildungen:</w:t>
      </w:r>
    </w:p>
    <w:p w14:paraId="191ADBD5" w14:textId="169ED418" w:rsidR="00F22CDC" w:rsidRDefault="00F22CDC" w:rsidP="00F22CDC">
      <w:pPr>
        <w:pStyle w:val="bild"/>
        <w:spacing w:line="240" w:lineRule="auto"/>
        <w:rPr>
          <w:rFonts w:cs="Arial"/>
          <w:i w:val="0"/>
          <w:sz w:val="16"/>
          <w:szCs w:val="16"/>
        </w:rPr>
      </w:pPr>
      <w:bookmarkStart w:id="3" w:name="_GoBack"/>
      <w:r w:rsidRPr="00623614">
        <w:rPr>
          <w:rFonts w:cs="Arial"/>
          <w:i w:val="0"/>
          <w:noProof/>
          <w:sz w:val="16"/>
          <w:szCs w:val="16"/>
        </w:rPr>
        <w:drawing>
          <wp:inline distT="0" distB="0" distL="0" distR="0" wp14:anchorId="0ADAE25E" wp14:editId="5AFE42D8">
            <wp:extent cx="5029835" cy="2906960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9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rFonts w:cs="Arial"/>
          <w:i w:val="0"/>
          <w:sz w:val="16"/>
          <w:szCs w:val="16"/>
        </w:rPr>
        <w:t xml:space="preserve">             Foto: LWB-</w:t>
      </w:r>
      <w:proofErr w:type="spellStart"/>
      <w:r>
        <w:rPr>
          <w:rFonts w:cs="Arial"/>
          <w:i w:val="0"/>
          <w:sz w:val="16"/>
          <w:szCs w:val="16"/>
        </w:rPr>
        <w:t>Steinl</w:t>
      </w:r>
      <w:proofErr w:type="spellEnd"/>
    </w:p>
    <w:p w14:paraId="36703CD7" w14:textId="2354B022" w:rsidR="00F22CDC" w:rsidRPr="00623614" w:rsidRDefault="00F22CDC" w:rsidP="00F22CDC">
      <w:pPr>
        <w:pStyle w:val="bild"/>
        <w:spacing w:line="240" w:lineRule="auto"/>
        <w:rPr>
          <w:rFonts w:cs="Arial"/>
          <w:i w:val="0"/>
          <w:color w:val="auto"/>
          <w:sz w:val="20"/>
        </w:rPr>
      </w:pPr>
      <w:r>
        <w:rPr>
          <w:rFonts w:cs="Arial"/>
          <w:i w:val="0"/>
          <w:color w:val="auto"/>
          <w:sz w:val="20"/>
        </w:rPr>
        <w:t>Abb. 1</w:t>
      </w:r>
      <w:r w:rsidRPr="00F22CDC">
        <w:rPr>
          <w:rFonts w:cs="Arial"/>
          <w:i w:val="0"/>
          <w:color w:val="auto"/>
          <w:sz w:val="20"/>
        </w:rPr>
        <w:t>: 2-Komponenten-Wellendichtung bestehend aus einem Außenring aus einem glasfasergefüllten PA 612 und einem Innenring aus EPDM-Gummi.</w:t>
      </w:r>
    </w:p>
    <w:p w14:paraId="1C0AB2E9" w14:textId="0B9A1859" w:rsidR="004C6898" w:rsidRDefault="004C6898" w:rsidP="004C6898">
      <w:pPr>
        <w:pStyle w:val="bild"/>
        <w:spacing w:line="240" w:lineRule="auto"/>
        <w:rPr>
          <w:rFonts w:cs="Arial"/>
          <w:b/>
          <w:i w:val="0"/>
          <w:noProof/>
          <w:sz w:val="20"/>
        </w:rPr>
      </w:pPr>
      <w:r>
        <w:rPr>
          <w:rFonts w:cs="Arial"/>
          <w:i w:val="0"/>
          <w:noProof/>
          <w:sz w:val="16"/>
          <w:szCs w:val="16"/>
        </w:rPr>
        <w:lastRenderedPageBreak/>
        <w:drawing>
          <wp:inline distT="0" distB="0" distL="0" distR="0" wp14:anchorId="3809C192" wp14:editId="48D50993">
            <wp:extent cx="5625465" cy="6644954"/>
            <wp:effectExtent l="0" t="0" r="0" b="10160"/>
            <wp:docPr id="1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66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D6F">
        <w:rPr>
          <w:rFonts w:cs="Arial"/>
          <w:i w:val="0"/>
          <w:sz w:val="16"/>
          <w:szCs w:val="16"/>
        </w:rPr>
        <w:t xml:space="preserve"> </w:t>
      </w:r>
      <w:r>
        <w:rPr>
          <w:rFonts w:cs="Arial"/>
          <w:i w:val="0"/>
          <w:sz w:val="16"/>
          <w:szCs w:val="16"/>
        </w:rPr>
        <w:t>Foto: Technokomm</w:t>
      </w:r>
    </w:p>
    <w:p w14:paraId="617E67AA" w14:textId="2D0D4DD2" w:rsidR="004C6898" w:rsidRPr="00596FD9" w:rsidRDefault="00F22CDC" w:rsidP="004C6898">
      <w:pPr>
        <w:pStyle w:val="bild"/>
        <w:spacing w:line="240" w:lineRule="auto"/>
        <w:rPr>
          <w:rFonts w:cs="Arial"/>
          <w:i w:val="0"/>
          <w:color w:val="auto"/>
          <w:sz w:val="20"/>
        </w:rPr>
      </w:pPr>
      <w:r>
        <w:rPr>
          <w:rFonts w:cs="Arial"/>
          <w:i w:val="0"/>
          <w:color w:val="auto"/>
          <w:sz w:val="20"/>
        </w:rPr>
        <w:t>Abb.2</w:t>
      </w:r>
      <w:r w:rsidRPr="00F22CDC">
        <w:rPr>
          <w:rFonts w:cs="Arial"/>
          <w:i w:val="0"/>
          <w:color w:val="auto"/>
          <w:sz w:val="20"/>
        </w:rPr>
        <w:t>: LWB-</w:t>
      </w:r>
      <w:proofErr w:type="spellStart"/>
      <w:r w:rsidRPr="00F22CDC">
        <w:rPr>
          <w:rFonts w:cs="Arial"/>
          <w:i w:val="0"/>
          <w:color w:val="auto"/>
          <w:sz w:val="20"/>
        </w:rPr>
        <w:t>Steinl</w:t>
      </w:r>
      <w:proofErr w:type="spellEnd"/>
      <w:r w:rsidRPr="00F22CDC">
        <w:rPr>
          <w:rFonts w:cs="Arial"/>
          <w:i w:val="0"/>
          <w:color w:val="auto"/>
          <w:sz w:val="20"/>
        </w:rPr>
        <w:t xml:space="preserve"> präsentiert auf der FAKUMA eine verkettete Produktionszelle, in der eine C-Rahmen-Maschine VCRS 500/115 mit Thermoplast-Spritzeinheit mit einer Gummi-Spritzgießmaschine VRF 1100/160 Portalrahmen zusammenarbeitet.</w:t>
      </w:r>
      <w:r w:rsidR="004C6898">
        <w:rPr>
          <w:rFonts w:cs="Arial"/>
          <w:i w:val="0"/>
          <w:color w:val="auto"/>
          <w:sz w:val="20"/>
        </w:rPr>
        <w:t>.</w:t>
      </w:r>
    </w:p>
    <w:p w14:paraId="3FD28814" w14:textId="4B9287EE" w:rsidR="004C6898" w:rsidRDefault="004C6898" w:rsidP="004C6898">
      <w:pPr>
        <w:pStyle w:val="bild"/>
        <w:spacing w:line="240" w:lineRule="auto"/>
        <w:rPr>
          <w:rFonts w:cs="Arial"/>
          <w:b/>
          <w:i w:val="0"/>
          <w:noProof/>
          <w:sz w:val="20"/>
        </w:rPr>
      </w:pPr>
      <w:r>
        <w:rPr>
          <w:rFonts w:cs="Arial"/>
          <w:i w:val="0"/>
          <w:noProof/>
          <w:sz w:val="16"/>
          <w:szCs w:val="16"/>
        </w:rPr>
        <w:lastRenderedPageBreak/>
        <w:drawing>
          <wp:inline distT="0" distB="0" distL="0" distR="0" wp14:anchorId="7B8D22AB" wp14:editId="5F356E62">
            <wp:extent cx="5625465" cy="3931256"/>
            <wp:effectExtent l="0" t="0" r="0" b="635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9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898">
        <w:rPr>
          <w:rFonts w:cs="Arial"/>
          <w:i w:val="0"/>
          <w:sz w:val="16"/>
          <w:szCs w:val="16"/>
        </w:rPr>
        <w:t xml:space="preserve"> </w:t>
      </w:r>
      <w:r>
        <w:rPr>
          <w:rFonts w:cs="Arial"/>
          <w:i w:val="0"/>
          <w:sz w:val="16"/>
          <w:szCs w:val="16"/>
        </w:rPr>
        <w:t>Foto: Technokomm</w:t>
      </w:r>
    </w:p>
    <w:p w14:paraId="0ABB3951" w14:textId="77CC9CD7" w:rsidR="004C6898" w:rsidRPr="00596FD9" w:rsidRDefault="00F22CDC" w:rsidP="004C6898">
      <w:pPr>
        <w:pStyle w:val="bild"/>
        <w:spacing w:line="240" w:lineRule="auto"/>
        <w:rPr>
          <w:rFonts w:cs="Arial"/>
          <w:i w:val="0"/>
          <w:color w:val="auto"/>
          <w:sz w:val="20"/>
        </w:rPr>
      </w:pPr>
      <w:r>
        <w:rPr>
          <w:rFonts w:cs="Arial"/>
          <w:i w:val="0"/>
          <w:color w:val="auto"/>
          <w:sz w:val="20"/>
        </w:rPr>
        <w:t>Abb.3</w:t>
      </w:r>
      <w:r w:rsidR="004C6898" w:rsidRPr="00596FD9">
        <w:rPr>
          <w:rFonts w:cs="Arial"/>
          <w:i w:val="0"/>
          <w:color w:val="auto"/>
          <w:sz w:val="20"/>
        </w:rPr>
        <w:t xml:space="preserve">: </w:t>
      </w:r>
      <w:r w:rsidR="004C6898">
        <w:rPr>
          <w:rFonts w:cs="Arial"/>
          <w:i w:val="0"/>
          <w:color w:val="auto"/>
          <w:sz w:val="20"/>
        </w:rPr>
        <w:t>Die beiden Vertikalmaschinen sind durch eine Handling- und Bearbeitungsperipherie der LWB-Automatisierung</w:t>
      </w:r>
      <w:r w:rsidR="00651140">
        <w:rPr>
          <w:rFonts w:cs="Arial"/>
          <w:i w:val="0"/>
          <w:color w:val="auto"/>
          <w:sz w:val="20"/>
        </w:rPr>
        <w:t xml:space="preserve"> zu einer vollautomatischen </w:t>
      </w:r>
      <w:r>
        <w:rPr>
          <w:rFonts w:cs="Arial"/>
          <w:i w:val="0"/>
          <w:color w:val="auto"/>
          <w:sz w:val="20"/>
        </w:rPr>
        <w:t>Produktionszelle zur Nachbearbeitung</w:t>
      </w:r>
      <w:r w:rsidR="00651140">
        <w:rPr>
          <w:rFonts w:cs="Arial"/>
          <w:i w:val="0"/>
          <w:color w:val="auto"/>
          <w:sz w:val="20"/>
        </w:rPr>
        <w:t xml:space="preserve"> von 2-Komponenten-Wellendichtringen kombiniert.</w:t>
      </w:r>
    </w:p>
    <w:p w14:paraId="71FBB955" w14:textId="31A4BE36" w:rsidR="00A81853" w:rsidRPr="00596FD9" w:rsidRDefault="00A81853" w:rsidP="004C6898">
      <w:pPr>
        <w:pStyle w:val="bild"/>
        <w:spacing w:line="240" w:lineRule="auto"/>
        <w:rPr>
          <w:rFonts w:cs="Arial"/>
          <w:i w:val="0"/>
          <w:color w:val="auto"/>
          <w:sz w:val="20"/>
        </w:rPr>
      </w:pPr>
    </w:p>
    <w:p w14:paraId="1C3E5092" w14:textId="77777777" w:rsidR="00A81853" w:rsidRDefault="00A81853" w:rsidP="00A81853">
      <w:pPr>
        <w:pStyle w:val="bild"/>
        <w:spacing w:line="240" w:lineRule="auto"/>
        <w:rPr>
          <w:rFonts w:cs="Arial"/>
          <w:i w:val="0"/>
          <w:sz w:val="20"/>
        </w:rPr>
      </w:pPr>
    </w:p>
    <w:p w14:paraId="709433EC" w14:textId="77777777" w:rsidR="00A81853" w:rsidRPr="00A35BDE" w:rsidRDefault="00A81853" w:rsidP="002357B0">
      <w:pPr>
        <w:pStyle w:val="bild"/>
        <w:spacing w:line="240" w:lineRule="auto"/>
        <w:rPr>
          <w:rFonts w:cs="Arial"/>
          <w:b/>
          <w:i w:val="0"/>
          <w:sz w:val="20"/>
        </w:rPr>
      </w:pPr>
    </w:p>
    <w:p w14:paraId="70382974" w14:textId="6E4FB76D" w:rsidR="008A4E43" w:rsidRPr="00431A18" w:rsidRDefault="008A4E43" w:rsidP="002357B0">
      <w:pPr>
        <w:autoSpaceDE w:val="0"/>
        <w:autoSpaceDN w:val="0"/>
        <w:adjustRightInd w:val="0"/>
        <w:rPr>
          <w:rFonts w:cs="Arial"/>
          <w:i/>
          <w:color w:val="FF0000"/>
          <w:sz w:val="22"/>
          <w:szCs w:val="22"/>
        </w:rPr>
      </w:pPr>
    </w:p>
    <w:sectPr w:rsidR="008A4E43" w:rsidRPr="00431A18" w:rsidSect="009D1975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843" w:right="1347" w:bottom="1276" w:left="1701" w:header="851" w:footer="50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DD1480" w14:textId="77777777" w:rsidR="003B1A6B" w:rsidRDefault="003B1A6B">
      <w:pPr>
        <w:spacing w:before="0"/>
      </w:pPr>
      <w:r>
        <w:separator/>
      </w:r>
    </w:p>
  </w:endnote>
  <w:endnote w:type="continuationSeparator" w:id="0">
    <w:p w14:paraId="5CDDD06C" w14:textId="77777777" w:rsidR="003B1A6B" w:rsidRDefault="003B1A6B">
      <w:pPr>
        <w:spacing w:before="0"/>
      </w:pPr>
      <w:r>
        <w:continuationSeparator/>
      </w:r>
    </w:p>
  </w:endnote>
  <w:endnote w:type="continuationNotice" w:id="1">
    <w:p w14:paraId="62F33E9E" w14:textId="77777777" w:rsidR="003B1A6B" w:rsidRDefault="003B1A6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45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00C13" w14:textId="77777777" w:rsidR="003B1A6B" w:rsidRPr="00CF324D" w:rsidRDefault="003B1A6B" w:rsidP="009D1975">
    <w:pPr>
      <w:pStyle w:val="Fuzeile"/>
      <w:spacing w:before="0" w:after="120"/>
      <w:rPr>
        <w:rFonts w:ascii="Arial" w:hAnsi="Arial" w:cs="Arial"/>
        <w:sz w:val="16"/>
        <w:szCs w:val="16"/>
      </w:rPr>
    </w:pPr>
    <w:r w:rsidRPr="00CF324D">
      <w:rPr>
        <w:rFonts w:ascii="Arial" w:hAnsi="Arial" w:cs="Arial"/>
        <w:sz w:val="16"/>
        <w:szCs w:val="16"/>
        <w:u w:val="single"/>
      </w:rPr>
      <w:tab/>
    </w:r>
    <w:r w:rsidRPr="00CF324D">
      <w:rPr>
        <w:rFonts w:ascii="Arial" w:hAnsi="Arial" w:cs="Arial"/>
        <w:sz w:val="16"/>
        <w:szCs w:val="16"/>
        <w:u w:val="single"/>
      </w:rPr>
      <w:tab/>
    </w:r>
  </w:p>
  <w:p w14:paraId="1A8C132A" w14:textId="77777777" w:rsidR="003B1A6B" w:rsidRPr="00FA71EB" w:rsidRDefault="003B1A6B" w:rsidP="0034645A">
    <w:pPr>
      <w:pStyle w:val="Fuzeil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sz w:val="18"/>
        <w:szCs w:val="18"/>
      </w:rPr>
      <w:t>LWB-</w:t>
    </w:r>
    <w:proofErr w:type="spellStart"/>
    <w:r>
      <w:rPr>
        <w:rFonts w:ascii="Arial" w:hAnsi="Arial" w:cs="Arial"/>
        <w:bCs/>
        <w:sz w:val="18"/>
        <w:szCs w:val="18"/>
      </w:rPr>
      <w:t>Steinl</w:t>
    </w:r>
    <w:proofErr w:type="spellEnd"/>
    <w:r>
      <w:rPr>
        <w:rFonts w:ascii="Arial" w:hAnsi="Arial" w:cs="Arial"/>
        <w:bCs/>
        <w:sz w:val="18"/>
        <w:szCs w:val="18"/>
      </w:rPr>
      <w:t xml:space="preserve"> GmbH &amp; Co KG </w:t>
    </w:r>
    <w:r>
      <w:rPr>
        <w:rFonts w:ascii="Arial" w:hAnsi="Arial" w:cs="Arial"/>
        <w:bCs/>
        <w:sz w:val="18"/>
        <w:szCs w:val="18"/>
      </w:rPr>
      <w:sym w:font="Wingdings" w:char="F09F"/>
    </w:r>
    <w:r>
      <w:rPr>
        <w:rFonts w:ascii="Arial" w:hAnsi="Arial" w:cs="Arial"/>
        <w:bCs/>
        <w:sz w:val="18"/>
        <w:szCs w:val="18"/>
      </w:rPr>
      <w:t xml:space="preserve"> Sonnenring</w:t>
    </w:r>
    <w:r w:rsidRPr="00FA71EB">
      <w:rPr>
        <w:rFonts w:ascii="Arial" w:hAnsi="Arial" w:cs="Arial"/>
        <w:bCs/>
        <w:sz w:val="18"/>
        <w:szCs w:val="18"/>
      </w:rPr>
      <w:t xml:space="preserve"> 3</w:t>
    </w:r>
    <w:r>
      <w:rPr>
        <w:rFonts w:ascii="Arial" w:hAnsi="Arial" w:cs="Arial"/>
        <w:bCs/>
        <w:sz w:val="18"/>
        <w:szCs w:val="18"/>
      </w:rPr>
      <w:t>5,  D-84032 Altdorf</w:t>
    </w:r>
    <w:r w:rsidRPr="00FA71EB">
      <w:rPr>
        <w:rFonts w:ascii="Arial" w:hAnsi="Arial" w:cs="Arial"/>
        <w:spacing w:val="4"/>
        <w:sz w:val="18"/>
        <w:szCs w:val="18"/>
      </w:rPr>
      <w:br/>
    </w:r>
    <w:r>
      <w:rPr>
        <w:rFonts w:ascii="Arial" w:hAnsi="Arial" w:cs="Arial"/>
        <w:sz w:val="18"/>
        <w:szCs w:val="18"/>
      </w:rPr>
      <w:t>Tel.: +49 (0) 871 – 308-0, E-Mail: info@lwb-steinl.de  –  www.lwb-steinl.de</w:t>
    </w:r>
  </w:p>
  <w:p w14:paraId="0AC7F912" w14:textId="77777777" w:rsidR="003B1A6B" w:rsidRPr="007848AB" w:rsidRDefault="003B1A6B" w:rsidP="009D1975">
    <w:pPr>
      <w:pStyle w:val="Fuzeile"/>
      <w:spacing w:before="0"/>
      <w:ind w:left="56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6DF74" w14:textId="77777777" w:rsidR="003B1A6B" w:rsidRPr="00CF324D" w:rsidRDefault="003B1A6B" w:rsidP="009D1975">
    <w:pPr>
      <w:pStyle w:val="Fuzeile"/>
      <w:spacing w:before="0" w:after="120"/>
      <w:rPr>
        <w:rFonts w:ascii="Arial" w:hAnsi="Arial" w:cs="Arial"/>
        <w:sz w:val="16"/>
        <w:szCs w:val="16"/>
      </w:rPr>
    </w:pPr>
    <w:r w:rsidRPr="00CF324D">
      <w:rPr>
        <w:rFonts w:ascii="Arial" w:hAnsi="Arial" w:cs="Arial"/>
        <w:sz w:val="16"/>
        <w:szCs w:val="16"/>
        <w:u w:val="single"/>
      </w:rPr>
      <w:tab/>
    </w:r>
    <w:r w:rsidRPr="00CF324D">
      <w:rPr>
        <w:rFonts w:ascii="Arial" w:hAnsi="Arial" w:cs="Arial"/>
        <w:sz w:val="16"/>
        <w:szCs w:val="16"/>
        <w:u w:val="single"/>
      </w:rPr>
      <w:tab/>
    </w:r>
  </w:p>
  <w:p w14:paraId="0C075011" w14:textId="77777777" w:rsidR="003B1A6B" w:rsidRPr="00FA71EB" w:rsidRDefault="003B1A6B" w:rsidP="009D1975">
    <w:pPr>
      <w:pStyle w:val="Fuzeil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sz w:val="18"/>
        <w:szCs w:val="18"/>
      </w:rPr>
      <w:t>LWB-</w:t>
    </w:r>
    <w:proofErr w:type="spellStart"/>
    <w:r>
      <w:rPr>
        <w:rFonts w:ascii="Arial" w:hAnsi="Arial" w:cs="Arial"/>
        <w:bCs/>
        <w:sz w:val="18"/>
        <w:szCs w:val="18"/>
      </w:rPr>
      <w:t>Steinl</w:t>
    </w:r>
    <w:proofErr w:type="spellEnd"/>
    <w:r>
      <w:rPr>
        <w:rFonts w:ascii="Arial" w:hAnsi="Arial" w:cs="Arial"/>
        <w:bCs/>
        <w:sz w:val="18"/>
        <w:szCs w:val="18"/>
      </w:rPr>
      <w:t xml:space="preserve"> GmbH &amp; Co KG </w:t>
    </w:r>
    <w:r>
      <w:rPr>
        <w:rFonts w:ascii="Arial" w:hAnsi="Arial" w:cs="Arial"/>
        <w:bCs/>
        <w:sz w:val="18"/>
        <w:szCs w:val="18"/>
      </w:rPr>
      <w:sym w:font="Wingdings" w:char="F09F"/>
    </w:r>
    <w:r>
      <w:rPr>
        <w:rFonts w:ascii="Arial" w:hAnsi="Arial" w:cs="Arial"/>
        <w:bCs/>
        <w:sz w:val="18"/>
        <w:szCs w:val="18"/>
      </w:rPr>
      <w:t xml:space="preserve"> Sonnenring</w:t>
    </w:r>
    <w:r w:rsidRPr="00FA71EB">
      <w:rPr>
        <w:rFonts w:ascii="Arial" w:hAnsi="Arial" w:cs="Arial"/>
        <w:bCs/>
        <w:sz w:val="18"/>
        <w:szCs w:val="18"/>
      </w:rPr>
      <w:t xml:space="preserve"> 3</w:t>
    </w:r>
    <w:r>
      <w:rPr>
        <w:rFonts w:ascii="Arial" w:hAnsi="Arial" w:cs="Arial"/>
        <w:bCs/>
        <w:sz w:val="18"/>
        <w:szCs w:val="18"/>
      </w:rPr>
      <w:t>5,  D-84032 Altdorf</w:t>
    </w:r>
    <w:r w:rsidRPr="00FA71EB">
      <w:rPr>
        <w:rFonts w:ascii="Arial" w:hAnsi="Arial" w:cs="Arial"/>
        <w:spacing w:val="4"/>
        <w:sz w:val="18"/>
        <w:szCs w:val="18"/>
      </w:rPr>
      <w:br/>
    </w:r>
    <w:r>
      <w:rPr>
        <w:rFonts w:ascii="Arial" w:hAnsi="Arial" w:cs="Arial"/>
        <w:sz w:val="18"/>
        <w:szCs w:val="18"/>
      </w:rPr>
      <w:t>Tel.: +49 (0) 871 – 308-0, E-Mail: info@lwb-steinl.de  –  www.lwb-steinl.de</w:t>
    </w:r>
  </w:p>
  <w:p w14:paraId="0F97575F" w14:textId="77777777" w:rsidR="003B1A6B" w:rsidRPr="00FA71EB" w:rsidRDefault="003B1A6B" w:rsidP="009D1975">
    <w:pPr>
      <w:pStyle w:val="Fuzeile"/>
      <w:tabs>
        <w:tab w:val="clear" w:pos="9072"/>
        <w:tab w:val="right" w:pos="8222"/>
      </w:tabs>
      <w:spacing w:before="0"/>
      <w:ind w:left="567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F621C" w14:textId="77777777" w:rsidR="003B1A6B" w:rsidRDefault="003B1A6B">
      <w:pPr>
        <w:spacing w:before="0"/>
      </w:pPr>
      <w:r>
        <w:separator/>
      </w:r>
    </w:p>
  </w:footnote>
  <w:footnote w:type="continuationSeparator" w:id="0">
    <w:p w14:paraId="3F328AB1" w14:textId="77777777" w:rsidR="003B1A6B" w:rsidRDefault="003B1A6B">
      <w:pPr>
        <w:spacing w:before="0"/>
      </w:pPr>
      <w:r>
        <w:continuationSeparator/>
      </w:r>
    </w:p>
  </w:footnote>
  <w:footnote w:type="continuationNotice" w:id="1">
    <w:p w14:paraId="513812CA" w14:textId="77777777" w:rsidR="003B1A6B" w:rsidRDefault="003B1A6B">
      <w:pPr>
        <w:spacing w:before="0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84F57" w14:textId="1FBA7233" w:rsidR="003B1A6B" w:rsidRPr="00C15DE0" w:rsidRDefault="003B1A6B" w:rsidP="009D1975">
    <w:pPr>
      <w:pStyle w:val="berschrift16p"/>
      <w:spacing w:before="120" w:line="240" w:lineRule="auto"/>
      <w:jc w:val="right"/>
      <w:rPr>
        <w:b w:val="0"/>
        <w:sz w:val="20"/>
      </w:rPr>
    </w:pPr>
    <w:r w:rsidRPr="006476CD">
      <w:rPr>
        <w:rFonts w:cs="Arial"/>
        <w:b w:val="0"/>
        <w:sz w:val="22"/>
        <w:szCs w:val="22"/>
      </w:rPr>
      <w:t>LWB-</w:t>
    </w:r>
    <w:proofErr w:type="spellStart"/>
    <w:r w:rsidRPr="006476CD">
      <w:rPr>
        <w:rFonts w:cs="Arial"/>
        <w:b w:val="0"/>
        <w:sz w:val="22"/>
        <w:szCs w:val="22"/>
      </w:rPr>
      <w:t>S</w:t>
    </w:r>
    <w:r>
      <w:rPr>
        <w:rFonts w:cs="Arial"/>
        <w:b w:val="0"/>
        <w:sz w:val="22"/>
        <w:szCs w:val="22"/>
      </w:rPr>
      <w:t>teinl</w:t>
    </w:r>
    <w:proofErr w:type="spellEnd"/>
    <w:r>
      <w:rPr>
        <w:rFonts w:cs="Arial"/>
        <w:b w:val="0"/>
        <w:sz w:val="22"/>
        <w:szCs w:val="22"/>
      </w:rPr>
      <w:t xml:space="preserve"> auf der FAKUMA 2018</w:t>
    </w:r>
    <w:r w:rsidRPr="00FB61B0">
      <w:rPr>
        <w:b w:val="0"/>
        <w:sz w:val="22"/>
        <w:szCs w:val="22"/>
      </w:rPr>
      <w:t xml:space="preserve"> </w:t>
    </w:r>
    <w:r>
      <w:rPr>
        <w:b w:val="0"/>
        <w:sz w:val="20"/>
      </w:rPr>
      <w:t xml:space="preserve">- </w:t>
    </w:r>
    <w:r w:rsidRPr="00C15DE0">
      <w:rPr>
        <w:b w:val="0"/>
        <w:sz w:val="20"/>
      </w:rPr>
      <w:t xml:space="preserve">Seite </w:t>
    </w:r>
    <w:r w:rsidRPr="00C15DE0">
      <w:rPr>
        <w:rStyle w:val="Seitenzahl"/>
        <w:rFonts w:cs="Arial"/>
        <w:b w:val="0"/>
        <w:sz w:val="20"/>
      </w:rPr>
      <w:fldChar w:fldCharType="begin"/>
    </w:r>
    <w:r w:rsidRPr="00C15DE0">
      <w:rPr>
        <w:rStyle w:val="Seitenzahl"/>
        <w:rFonts w:cs="Arial"/>
        <w:b w:val="0"/>
        <w:sz w:val="20"/>
      </w:rPr>
      <w:instrText xml:space="preserve"> </w:instrText>
    </w:r>
    <w:r>
      <w:rPr>
        <w:rStyle w:val="Seitenzahl"/>
        <w:rFonts w:cs="Arial"/>
        <w:b w:val="0"/>
        <w:sz w:val="20"/>
      </w:rPr>
      <w:instrText>PAGE</w:instrText>
    </w:r>
    <w:r w:rsidRPr="00C15DE0">
      <w:rPr>
        <w:rStyle w:val="Seitenzahl"/>
        <w:rFonts w:cs="Arial"/>
        <w:b w:val="0"/>
        <w:sz w:val="20"/>
      </w:rPr>
      <w:instrText xml:space="preserve"> </w:instrText>
    </w:r>
    <w:r w:rsidRPr="00C15DE0">
      <w:rPr>
        <w:rStyle w:val="Seitenzahl"/>
        <w:rFonts w:cs="Arial"/>
        <w:b w:val="0"/>
        <w:sz w:val="20"/>
      </w:rPr>
      <w:fldChar w:fldCharType="separate"/>
    </w:r>
    <w:r w:rsidR="006427B7">
      <w:rPr>
        <w:rStyle w:val="Seitenzahl"/>
        <w:rFonts w:cs="Arial"/>
        <w:b w:val="0"/>
        <w:noProof/>
        <w:sz w:val="20"/>
      </w:rPr>
      <w:t>5</w:t>
    </w:r>
    <w:r w:rsidRPr="00C15DE0">
      <w:rPr>
        <w:rStyle w:val="Seitenzahl"/>
        <w:rFonts w:cs="Arial"/>
        <w:b w:val="0"/>
        <w:sz w:val="20"/>
      </w:rPr>
      <w:fldChar w:fldCharType="end"/>
    </w:r>
    <w:r w:rsidRPr="00C15DE0">
      <w:rPr>
        <w:b w:val="0"/>
        <w:sz w:val="20"/>
      </w:rPr>
      <w:t xml:space="preserve"> </w:t>
    </w:r>
  </w:p>
  <w:p w14:paraId="612863F1" w14:textId="77777777" w:rsidR="003B1A6B" w:rsidRPr="009D15D7" w:rsidRDefault="003B1A6B" w:rsidP="009D1975">
    <w:pPr>
      <w:pStyle w:val="Kopfzeile"/>
      <w:spacing w:before="0"/>
      <w:rPr>
        <w:rFonts w:ascii="Arial" w:hAnsi="Arial" w:cs="Arial"/>
        <w:sz w:val="16"/>
        <w:szCs w:val="16"/>
        <w:u w:val="single"/>
      </w:rPr>
    </w:pPr>
    <w:r w:rsidRPr="009D15D7">
      <w:rPr>
        <w:rFonts w:ascii="Arial" w:hAnsi="Arial" w:cs="Arial"/>
        <w:sz w:val="16"/>
        <w:szCs w:val="16"/>
        <w:u w:val="single"/>
      </w:rPr>
      <w:tab/>
    </w:r>
    <w:r w:rsidRPr="009D15D7">
      <w:rPr>
        <w:rFonts w:ascii="Arial" w:hAnsi="Arial" w:cs="Arial"/>
        <w:sz w:val="16"/>
        <w:szCs w:val="16"/>
        <w:u w:val="single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E7147" w14:textId="50C2DA61" w:rsidR="003B1A6B" w:rsidRPr="0034645A" w:rsidRDefault="003B1A6B" w:rsidP="009D1975">
    <w:pPr>
      <w:pStyle w:val="Kopfzeile"/>
      <w:tabs>
        <w:tab w:val="clear" w:pos="4536"/>
      </w:tabs>
      <w:spacing w:before="0"/>
      <w:ind w:right="-142"/>
      <w:jc w:val="right"/>
      <w:rPr>
        <w:rFonts w:ascii="Arial" w:hAnsi="Arial" w:cs="Arial"/>
        <w:noProof/>
      </w:rPr>
    </w:pPr>
    <w:r>
      <w:rPr>
        <w:rFonts w:ascii="Arial" w:hAnsi="Arial" w:cs="Arial"/>
        <w:noProof/>
      </w:rPr>
      <w:drawing>
        <wp:inline distT="0" distB="0" distL="0" distR="0" wp14:anchorId="51376353" wp14:editId="71022723">
          <wp:extent cx="1042035" cy="482424"/>
          <wp:effectExtent l="0" t="0" r="0" b="635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421" cy="482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6C6C96" w14:textId="77777777" w:rsidR="003B1A6B" w:rsidRDefault="003B1A6B" w:rsidP="009D1975">
    <w:pPr>
      <w:pStyle w:val="Kopfzeile"/>
      <w:tabs>
        <w:tab w:val="clear" w:pos="4536"/>
        <w:tab w:val="left" w:pos="7343"/>
      </w:tabs>
      <w:spacing w:before="0" w:line="240" w:lineRule="exact"/>
      <w:rPr>
        <w:rFonts w:ascii="Arial" w:hAnsi="Arial" w:cs="Arial"/>
        <w:caps/>
        <w:spacing w:val="40"/>
        <w:szCs w:val="24"/>
      </w:rPr>
    </w:pPr>
    <w:r w:rsidRPr="004C6962">
      <w:rPr>
        <w:rFonts w:ascii="Arial" w:hAnsi="Arial" w:cs="Arial"/>
        <w:color w:val="4D4D4D"/>
        <w:spacing w:val="6"/>
        <w:sz w:val="16"/>
        <w:szCs w:val="16"/>
      </w:rPr>
      <w:br/>
    </w:r>
    <w:r w:rsidRPr="00CF324D">
      <w:rPr>
        <w:rFonts w:ascii="Arial" w:hAnsi="Arial" w:cs="Arial"/>
        <w:caps/>
        <w:spacing w:val="40"/>
        <w:szCs w:val="24"/>
      </w:rPr>
      <w:t>Pressemitteilung</w:t>
    </w:r>
  </w:p>
  <w:p w14:paraId="3E8E8E62" w14:textId="0D62EB96" w:rsidR="003B1A6B" w:rsidRPr="007D0410" w:rsidRDefault="003B1A6B" w:rsidP="009D1975">
    <w:pPr>
      <w:pStyle w:val="Kopfzeile"/>
      <w:tabs>
        <w:tab w:val="clear" w:pos="4536"/>
        <w:tab w:val="left" w:pos="7343"/>
      </w:tabs>
      <w:spacing w:before="0" w:line="240" w:lineRule="exact"/>
      <w:rPr>
        <w:rFonts w:ascii="Arial" w:hAnsi="Arial" w:cs="Arial"/>
        <w:color w:val="4D4D4D"/>
        <w:spacing w:val="6"/>
        <w:sz w:val="20"/>
      </w:rPr>
    </w:pPr>
    <w:r>
      <w:rPr>
        <w:rFonts w:ascii="Arial" w:hAnsi="Arial" w:cs="Arial"/>
        <w:sz w:val="20"/>
      </w:rPr>
      <w:t>Altdorf – Deutschland / Juli 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C44FE"/>
    <w:multiLevelType w:val="hybridMultilevel"/>
    <w:tmpl w:val="FC3C4B7C"/>
    <w:lvl w:ilvl="0" w:tplc="76E4822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1D7F64"/>
    <w:multiLevelType w:val="multilevel"/>
    <w:tmpl w:val="FF4C896C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75A33858"/>
    <w:multiLevelType w:val="hybridMultilevel"/>
    <w:tmpl w:val="FF8AFE6A"/>
    <w:lvl w:ilvl="0" w:tplc="5FA4A7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1A0"/>
    <w:rsid w:val="00000600"/>
    <w:rsid w:val="00002A7C"/>
    <w:rsid w:val="000145CB"/>
    <w:rsid w:val="00017B66"/>
    <w:rsid w:val="00023C60"/>
    <w:rsid w:val="00027569"/>
    <w:rsid w:val="000302E6"/>
    <w:rsid w:val="000331EC"/>
    <w:rsid w:val="00043924"/>
    <w:rsid w:val="00060CDC"/>
    <w:rsid w:val="000641E9"/>
    <w:rsid w:val="00071551"/>
    <w:rsid w:val="000818AF"/>
    <w:rsid w:val="000A5449"/>
    <w:rsid w:val="000A55D3"/>
    <w:rsid w:val="000B31A0"/>
    <w:rsid w:val="000C69A9"/>
    <w:rsid w:val="000E0D25"/>
    <w:rsid w:val="000E2AC2"/>
    <w:rsid w:val="000E7FCA"/>
    <w:rsid w:val="00102E12"/>
    <w:rsid w:val="001101C8"/>
    <w:rsid w:val="00120A00"/>
    <w:rsid w:val="00127344"/>
    <w:rsid w:val="001438E2"/>
    <w:rsid w:val="00181E83"/>
    <w:rsid w:val="0018652C"/>
    <w:rsid w:val="00192958"/>
    <w:rsid w:val="00194CE3"/>
    <w:rsid w:val="001A357D"/>
    <w:rsid w:val="001A6995"/>
    <w:rsid w:val="001C45B5"/>
    <w:rsid w:val="001D4BEB"/>
    <w:rsid w:val="001E4256"/>
    <w:rsid w:val="001E719B"/>
    <w:rsid w:val="001E7239"/>
    <w:rsid w:val="001F052B"/>
    <w:rsid w:val="001F4D53"/>
    <w:rsid w:val="00205726"/>
    <w:rsid w:val="002058E7"/>
    <w:rsid w:val="0021755B"/>
    <w:rsid w:val="00223FF5"/>
    <w:rsid w:val="00226E66"/>
    <w:rsid w:val="002357B0"/>
    <w:rsid w:val="00262928"/>
    <w:rsid w:val="0026564C"/>
    <w:rsid w:val="00276F69"/>
    <w:rsid w:val="0027797D"/>
    <w:rsid w:val="002804F6"/>
    <w:rsid w:val="002919B8"/>
    <w:rsid w:val="002A11A1"/>
    <w:rsid w:val="002A3AB4"/>
    <w:rsid w:val="002B4557"/>
    <w:rsid w:val="002E2E2C"/>
    <w:rsid w:val="002F2D1B"/>
    <w:rsid w:val="0030065A"/>
    <w:rsid w:val="00311519"/>
    <w:rsid w:val="003213CA"/>
    <w:rsid w:val="0032577A"/>
    <w:rsid w:val="00336826"/>
    <w:rsid w:val="00336890"/>
    <w:rsid w:val="00342641"/>
    <w:rsid w:val="0034645A"/>
    <w:rsid w:val="003525DA"/>
    <w:rsid w:val="0035337C"/>
    <w:rsid w:val="003641BC"/>
    <w:rsid w:val="00365AAC"/>
    <w:rsid w:val="00372DA3"/>
    <w:rsid w:val="00374CF0"/>
    <w:rsid w:val="003911EC"/>
    <w:rsid w:val="00396207"/>
    <w:rsid w:val="00396363"/>
    <w:rsid w:val="00396A24"/>
    <w:rsid w:val="003A1263"/>
    <w:rsid w:val="003A2B43"/>
    <w:rsid w:val="003A5B78"/>
    <w:rsid w:val="003A5BE5"/>
    <w:rsid w:val="003A7E3E"/>
    <w:rsid w:val="003B123D"/>
    <w:rsid w:val="003B1A6B"/>
    <w:rsid w:val="003B5AAF"/>
    <w:rsid w:val="003B7B8F"/>
    <w:rsid w:val="003E00B3"/>
    <w:rsid w:val="003E30B2"/>
    <w:rsid w:val="003E342B"/>
    <w:rsid w:val="003E6F3E"/>
    <w:rsid w:val="003F5F35"/>
    <w:rsid w:val="004057DF"/>
    <w:rsid w:val="00407659"/>
    <w:rsid w:val="004109E0"/>
    <w:rsid w:val="00412508"/>
    <w:rsid w:val="00412EE5"/>
    <w:rsid w:val="00421A71"/>
    <w:rsid w:val="00423974"/>
    <w:rsid w:val="00427CF1"/>
    <w:rsid w:val="00431A18"/>
    <w:rsid w:val="0043429C"/>
    <w:rsid w:val="00434D8D"/>
    <w:rsid w:val="00445CB1"/>
    <w:rsid w:val="00451A49"/>
    <w:rsid w:val="0046050B"/>
    <w:rsid w:val="00466C9F"/>
    <w:rsid w:val="00472316"/>
    <w:rsid w:val="0047388E"/>
    <w:rsid w:val="00484AA2"/>
    <w:rsid w:val="00484FBE"/>
    <w:rsid w:val="0048695C"/>
    <w:rsid w:val="00496699"/>
    <w:rsid w:val="004B32FF"/>
    <w:rsid w:val="004B59EE"/>
    <w:rsid w:val="004B6B9A"/>
    <w:rsid w:val="004C37CD"/>
    <w:rsid w:val="004C6898"/>
    <w:rsid w:val="004D26A7"/>
    <w:rsid w:val="004E3613"/>
    <w:rsid w:val="004E4BF1"/>
    <w:rsid w:val="004E6DD0"/>
    <w:rsid w:val="004F116E"/>
    <w:rsid w:val="004F2623"/>
    <w:rsid w:val="004F3AB2"/>
    <w:rsid w:val="004F5387"/>
    <w:rsid w:val="004F53D4"/>
    <w:rsid w:val="005051FC"/>
    <w:rsid w:val="00510535"/>
    <w:rsid w:val="00513A6B"/>
    <w:rsid w:val="00514DC7"/>
    <w:rsid w:val="0052441C"/>
    <w:rsid w:val="00544787"/>
    <w:rsid w:val="00553ACC"/>
    <w:rsid w:val="00562011"/>
    <w:rsid w:val="0056487E"/>
    <w:rsid w:val="00564D92"/>
    <w:rsid w:val="00572E73"/>
    <w:rsid w:val="005829E8"/>
    <w:rsid w:val="00592DC2"/>
    <w:rsid w:val="00596FD9"/>
    <w:rsid w:val="005A05B5"/>
    <w:rsid w:val="005A34F5"/>
    <w:rsid w:val="005C2CEB"/>
    <w:rsid w:val="005C5055"/>
    <w:rsid w:val="005D1A3C"/>
    <w:rsid w:val="005D5BBA"/>
    <w:rsid w:val="005F2768"/>
    <w:rsid w:val="005F7B25"/>
    <w:rsid w:val="00605152"/>
    <w:rsid w:val="00607EA4"/>
    <w:rsid w:val="006221CE"/>
    <w:rsid w:val="006248C9"/>
    <w:rsid w:val="006307EA"/>
    <w:rsid w:val="006427B7"/>
    <w:rsid w:val="00645194"/>
    <w:rsid w:val="006476CD"/>
    <w:rsid w:val="00651140"/>
    <w:rsid w:val="0067132E"/>
    <w:rsid w:val="00672663"/>
    <w:rsid w:val="00690D93"/>
    <w:rsid w:val="006940F6"/>
    <w:rsid w:val="006A789E"/>
    <w:rsid w:val="006C27A0"/>
    <w:rsid w:val="006C37A2"/>
    <w:rsid w:val="006D04BB"/>
    <w:rsid w:val="006D2D3D"/>
    <w:rsid w:val="006D304C"/>
    <w:rsid w:val="006D3EAC"/>
    <w:rsid w:val="006F0E00"/>
    <w:rsid w:val="006F31D2"/>
    <w:rsid w:val="006F7468"/>
    <w:rsid w:val="00711CE1"/>
    <w:rsid w:val="007330CC"/>
    <w:rsid w:val="007464B1"/>
    <w:rsid w:val="00762A3C"/>
    <w:rsid w:val="007659F3"/>
    <w:rsid w:val="007764AB"/>
    <w:rsid w:val="00786448"/>
    <w:rsid w:val="0079338A"/>
    <w:rsid w:val="007C2EAF"/>
    <w:rsid w:val="007C3197"/>
    <w:rsid w:val="007C3437"/>
    <w:rsid w:val="007C4906"/>
    <w:rsid w:val="007D4B83"/>
    <w:rsid w:val="007E0DDA"/>
    <w:rsid w:val="007F36C3"/>
    <w:rsid w:val="007F502F"/>
    <w:rsid w:val="008054D0"/>
    <w:rsid w:val="00813DFD"/>
    <w:rsid w:val="00820425"/>
    <w:rsid w:val="00821CC2"/>
    <w:rsid w:val="008269D9"/>
    <w:rsid w:val="008311CA"/>
    <w:rsid w:val="00831B30"/>
    <w:rsid w:val="00834E9E"/>
    <w:rsid w:val="008357DA"/>
    <w:rsid w:val="0084010E"/>
    <w:rsid w:val="0084585A"/>
    <w:rsid w:val="008503AC"/>
    <w:rsid w:val="00854460"/>
    <w:rsid w:val="00855FD0"/>
    <w:rsid w:val="00862B46"/>
    <w:rsid w:val="00864B2F"/>
    <w:rsid w:val="008678C0"/>
    <w:rsid w:val="0088172C"/>
    <w:rsid w:val="00883CF5"/>
    <w:rsid w:val="008848F9"/>
    <w:rsid w:val="008A36DD"/>
    <w:rsid w:val="008A4E43"/>
    <w:rsid w:val="008B2F34"/>
    <w:rsid w:val="008B7FDB"/>
    <w:rsid w:val="008C074C"/>
    <w:rsid w:val="008C44F2"/>
    <w:rsid w:val="008C535F"/>
    <w:rsid w:val="008D02D8"/>
    <w:rsid w:val="008D208B"/>
    <w:rsid w:val="008D3761"/>
    <w:rsid w:val="008D5B61"/>
    <w:rsid w:val="008D62EF"/>
    <w:rsid w:val="008D6D81"/>
    <w:rsid w:val="008E4F8F"/>
    <w:rsid w:val="008E609B"/>
    <w:rsid w:val="008E658D"/>
    <w:rsid w:val="008F0F81"/>
    <w:rsid w:val="009062CC"/>
    <w:rsid w:val="00906647"/>
    <w:rsid w:val="00911FB2"/>
    <w:rsid w:val="009178C4"/>
    <w:rsid w:val="009218B4"/>
    <w:rsid w:val="00924E5F"/>
    <w:rsid w:val="009335DE"/>
    <w:rsid w:val="00953A6A"/>
    <w:rsid w:val="00964151"/>
    <w:rsid w:val="00964226"/>
    <w:rsid w:val="00980DDA"/>
    <w:rsid w:val="0098543A"/>
    <w:rsid w:val="009862D0"/>
    <w:rsid w:val="009A09FD"/>
    <w:rsid w:val="009B1FCF"/>
    <w:rsid w:val="009B3BDD"/>
    <w:rsid w:val="009D1975"/>
    <w:rsid w:val="009E2C3F"/>
    <w:rsid w:val="009F45A9"/>
    <w:rsid w:val="009F50BF"/>
    <w:rsid w:val="00A02190"/>
    <w:rsid w:val="00A10F65"/>
    <w:rsid w:val="00A1424E"/>
    <w:rsid w:val="00A23A08"/>
    <w:rsid w:val="00A44785"/>
    <w:rsid w:val="00A45D25"/>
    <w:rsid w:val="00A5106F"/>
    <w:rsid w:val="00A51505"/>
    <w:rsid w:val="00A57AB1"/>
    <w:rsid w:val="00A636A2"/>
    <w:rsid w:val="00A71C5C"/>
    <w:rsid w:val="00A80776"/>
    <w:rsid w:val="00A81853"/>
    <w:rsid w:val="00A82821"/>
    <w:rsid w:val="00A962A1"/>
    <w:rsid w:val="00A97EE1"/>
    <w:rsid w:val="00AA7AD4"/>
    <w:rsid w:val="00AC04C0"/>
    <w:rsid w:val="00AC0FE6"/>
    <w:rsid w:val="00AD0791"/>
    <w:rsid w:val="00AD07DB"/>
    <w:rsid w:val="00AD574C"/>
    <w:rsid w:val="00AE5258"/>
    <w:rsid w:val="00AF3745"/>
    <w:rsid w:val="00B00811"/>
    <w:rsid w:val="00B02F02"/>
    <w:rsid w:val="00B03A7E"/>
    <w:rsid w:val="00B10EBF"/>
    <w:rsid w:val="00B33C20"/>
    <w:rsid w:val="00B400D2"/>
    <w:rsid w:val="00B44EB4"/>
    <w:rsid w:val="00B51F90"/>
    <w:rsid w:val="00B57D57"/>
    <w:rsid w:val="00B62B96"/>
    <w:rsid w:val="00B62F7A"/>
    <w:rsid w:val="00B709CE"/>
    <w:rsid w:val="00B715AD"/>
    <w:rsid w:val="00B74093"/>
    <w:rsid w:val="00B76FA1"/>
    <w:rsid w:val="00B77124"/>
    <w:rsid w:val="00B85D73"/>
    <w:rsid w:val="00B90CBF"/>
    <w:rsid w:val="00BA56B5"/>
    <w:rsid w:val="00BB65F8"/>
    <w:rsid w:val="00BB7248"/>
    <w:rsid w:val="00BD0310"/>
    <w:rsid w:val="00BD3F99"/>
    <w:rsid w:val="00BD71E1"/>
    <w:rsid w:val="00BE13A4"/>
    <w:rsid w:val="00BE1459"/>
    <w:rsid w:val="00C06E62"/>
    <w:rsid w:val="00C12896"/>
    <w:rsid w:val="00C3011C"/>
    <w:rsid w:val="00C36245"/>
    <w:rsid w:val="00C36D6F"/>
    <w:rsid w:val="00C47ABA"/>
    <w:rsid w:val="00C52005"/>
    <w:rsid w:val="00C608C4"/>
    <w:rsid w:val="00C6369F"/>
    <w:rsid w:val="00C71D7C"/>
    <w:rsid w:val="00C7465B"/>
    <w:rsid w:val="00C76F56"/>
    <w:rsid w:val="00C84E1F"/>
    <w:rsid w:val="00C853B1"/>
    <w:rsid w:val="00CA3470"/>
    <w:rsid w:val="00CA5525"/>
    <w:rsid w:val="00CB295A"/>
    <w:rsid w:val="00CB3822"/>
    <w:rsid w:val="00CB49DC"/>
    <w:rsid w:val="00CB6E8B"/>
    <w:rsid w:val="00CC0D68"/>
    <w:rsid w:val="00CD3D21"/>
    <w:rsid w:val="00CD62BC"/>
    <w:rsid w:val="00CE3FCC"/>
    <w:rsid w:val="00CE5760"/>
    <w:rsid w:val="00CF5DEF"/>
    <w:rsid w:val="00CF629E"/>
    <w:rsid w:val="00D0228A"/>
    <w:rsid w:val="00D11A41"/>
    <w:rsid w:val="00D12709"/>
    <w:rsid w:val="00D16962"/>
    <w:rsid w:val="00D21926"/>
    <w:rsid w:val="00D242BE"/>
    <w:rsid w:val="00D37F90"/>
    <w:rsid w:val="00D473B5"/>
    <w:rsid w:val="00D5429C"/>
    <w:rsid w:val="00D55E86"/>
    <w:rsid w:val="00D57476"/>
    <w:rsid w:val="00D577AB"/>
    <w:rsid w:val="00D57948"/>
    <w:rsid w:val="00D60813"/>
    <w:rsid w:val="00D7052F"/>
    <w:rsid w:val="00D828BA"/>
    <w:rsid w:val="00DB1172"/>
    <w:rsid w:val="00DB2C5D"/>
    <w:rsid w:val="00DC1912"/>
    <w:rsid w:val="00DC1D7B"/>
    <w:rsid w:val="00DC6415"/>
    <w:rsid w:val="00DD197F"/>
    <w:rsid w:val="00DD1BE9"/>
    <w:rsid w:val="00DF46EC"/>
    <w:rsid w:val="00DF4D2B"/>
    <w:rsid w:val="00DF5FA1"/>
    <w:rsid w:val="00DF7834"/>
    <w:rsid w:val="00E0265F"/>
    <w:rsid w:val="00E057EC"/>
    <w:rsid w:val="00E20F8B"/>
    <w:rsid w:val="00E23EA9"/>
    <w:rsid w:val="00E24286"/>
    <w:rsid w:val="00E3243B"/>
    <w:rsid w:val="00E55970"/>
    <w:rsid w:val="00E60BE1"/>
    <w:rsid w:val="00E6158A"/>
    <w:rsid w:val="00E62D73"/>
    <w:rsid w:val="00E7345F"/>
    <w:rsid w:val="00E7482B"/>
    <w:rsid w:val="00E839F3"/>
    <w:rsid w:val="00E86BB9"/>
    <w:rsid w:val="00E93ECA"/>
    <w:rsid w:val="00EA2FD8"/>
    <w:rsid w:val="00EA4ABA"/>
    <w:rsid w:val="00EB1C07"/>
    <w:rsid w:val="00EB3AB2"/>
    <w:rsid w:val="00EC0279"/>
    <w:rsid w:val="00ED4FBE"/>
    <w:rsid w:val="00ED6384"/>
    <w:rsid w:val="00EE39D0"/>
    <w:rsid w:val="00EE6150"/>
    <w:rsid w:val="00EF1169"/>
    <w:rsid w:val="00EF481F"/>
    <w:rsid w:val="00EF663C"/>
    <w:rsid w:val="00EF734D"/>
    <w:rsid w:val="00F0615C"/>
    <w:rsid w:val="00F14B57"/>
    <w:rsid w:val="00F22CDC"/>
    <w:rsid w:val="00F27645"/>
    <w:rsid w:val="00F37AD6"/>
    <w:rsid w:val="00F40EE4"/>
    <w:rsid w:val="00F42E12"/>
    <w:rsid w:val="00F504AD"/>
    <w:rsid w:val="00F53034"/>
    <w:rsid w:val="00F531A3"/>
    <w:rsid w:val="00F53C26"/>
    <w:rsid w:val="00F568D0"/>
    <w:rsid w:val="00F61A87"/>
    <w:rsid w:val="00F77865"/>
    <w:rsid w:val="00F8476F"/>
    <w:rsid w:val="00F85C45"/>
    <w:rsid w:val="00F906C1"/>
    <w:rsid w:val="00F91C57"/>
    <w:rsid w:val="00FA1EF4"/>
    <w:rsid w:val="00FB193A"/>
    <w:rsid w:val="00FB39CA"/>
    <w:rsid w:val="00FB61B0"/>
    <w:rsid w:val="00FC510A"/>
    <w:rsid w:val="00FC602E"/>
    <w:rsid w:val="00FD349A"/>
    <w:rsid w:val="00FE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D6DCF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before="240"/>
    </w:pPr>
    <w:rPr>
      <w:color w:val="000000"/>
      <w:sz w:val="24"/>
      <w:lang w:val="de-DE"/>
    </w:rPr>
  </w:style>
  <w:style w:type="paragraph" w:styleId="berschrift1">
    <w:name w:val="heading 1"/>
    <w:basedOn w:val="Standard"/>
    <w:next w:val="Standard"/>
    <w:qFormat/>
    <w:rsid w:val="008C482F"/>
    <w:pPr>
      <w:numPr>
        <w:numId w:val="2"/>
      </w:numPr>
      <w:tabs>
        <w:tab w:val="clear" w:pos="432"/>
        <w:tab w:val="left" w:pos="680"/>
      </w:tabs>
      <w:spacing w:before="360" w:line="360" w:lineRule="auto"/>
      <w:ind w:left="680" w:hanging="680"/>
      <w:contextualSpacing/>
      <w:outlineLvl w:val="0"/>
    </w:pPr>
    <w:rPr>
      <w:rFonts w:ascii="Arial" w:hAnsi="Arial" w:cs="Arial"/>
      <w:b/>
      <w:bCs/>
      <w:color w:val="auto"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8C482F"/>
    <w:pPr>
      <w:numPr>
        <w:ilvl w:val="1"/>
        <w:numId w:val="2"/>
      </w:numPr>
      <w:tabs>
        <w:tab w:val="clear" w:pos="576"/>
        <w:tab w:val="left" w:pos="680"/>
      </w:tabs>
      <w:spacing w:line="360" w:lineRule="auto"/>
      <w:ind w:left="578" w:hanging="578"/>
      <w:contextualSpacing/>
      <w:outlineLvl w:val="1"/>
    </w:pPr>
    <w:rPr>
      <w:rFonts w:ascii="Arial" w:hAnsi="Arial" w:cs="Arial"/>
      <w:b/>
      <w:bCs/>
      <w:iCs/>
      <w:color w:val="auto"/>
      <w:szCs w:val="28"/>
      <w:lang w:val="en-GB"/>
    </w:rPr>
  </w:style>
  <w:style w:type="paragraph" w:styleId="berschrift3">
    <w:name w:val="heading 3"/>
    <w:aliases w:val="Überschrift 3 Char,Überschrift 3 Char1 Char,Überschrift 3 Char Char Char,Überschrift 3 Char Char Char Char Char Char Char"/>
    <w:basedOn w:val="Standard"/>
    <w:next w:val="Standard"/>
    <w:link w:val="berschrift3Zeichen"/>
    <w:qFormat/>
    <w:rsid w:val="008C482F"/>
    <w:pPr>
      <w:numPr>
        <w:ilvl w:val="2"/>
        <w:numId w:val="2"/>
      </w:numPr>
      <w:spacing w:before="0" w:line="360" w:lineRule="auto"/>
      <w:outlineLvl w:val="2"/>
    </w:pPr>
    <w:rPr>
      <w:rFonts w:ascii="Arial" w:hAnsi="Arial" w:cs="Arial"/>
      <w:b/>
      <w:bCs/>
      <w:sz w:val="22"/>
      <w:szCs w:val="26"/>
    </w:rPr>
  </w:style>
  <w:style w:type="paragraph" w:styleId="berschrift4">
    <w:name w:val="heading 4"/>
    <w:basedOn w:val="Standard"/>
    <w:next w:val="Standard"/>
    <w:autoRedefine/>
    <w:qFormat/>
    <w:rsid w:val="008C482F"/>
    <w:pPr>
      <w:numPr>
        <w:ilvl w:val="3"/>
        <w:numId w:val="2"/>
      </w:numPr>
      <w:spacing w:before="0" w:line="360" w:lineRule="auto"/>
      <w:outlineLvl w:val="3"/>
    </w:pPr>
    <w:rPr>
      <w:rFonts w:ascii="Arial" w:hAnsi="Arial"/>
      <w:b/>
      <w:bCs/>
      <w:color w:val="auto"/>
      <w:sz w:val="22"/>
      <w:szCs w:val="28"/>
    </w:rPr>
  </w:style>
  <w:style w:type="paragraph" w:styleId="berschrift5">
    <w:name w:val="heading 5"/>
    <w:basedOn w:val="Standard"/>
    <w:next w:val="Standard"/>
    <w:qFormat/>
    <w:rsid w:val="008C482F"/>
    <w:pPr>
      <w:numPr>
        <w:ilvl w:val="4"/>
        <w:numId w:val="2"/>
      </w:numPr>
      <w:tabs>
        <w:tab w:val="left" w:pos="1191"/>
      </w:tabs>
      <w:spacing w:before="0" w:line="360" w:lineRule="auto"/>
      <w:outlineLvl w:val="4"/>
    </w:pPr>
    <w:rPr>
      <w:rFonts w:ascii="Helvetica" w:hAnsi="Helvetica"/>
      <w:b/>
      <w:bCs/>
      <w:iCs/>
      <w:color w:val="auto"/>
      <w:sz w:val="22"/>
      <w:szCs w:val="26"/>
    </w:rPr>
  </w:style>
  <w:style w:type="paragraph" w:styleId="berschrift6">
    <w:name w:val="heading 6"/>
    <w:basedOn w:val="Standard"/>
    <w:next w:val="Standard"/>
    <w:qFormat/>
    <w:rsid w:val="008C482F"/>
    <w:pPr>
      <w:numPr>
        <w:ilvl w:val="5"/>
        <w:numId w:val="2"/>
      </w:numPr>
      <w:spacing w:after="60" w:line="360" w:lineRule="auto"/>
      <w:outlineLvl w:val="5"/>
    </w:pPr>
    <w:rPr>
      <w:b/>
      <w:bCs/>
      <w:color w:val="auto"/>
      <w:sz w:val="22"/>
      <w:szCs w:val="22"/>
    </w:rPr>
  </w:style>
  <w:style w:type="paragraph" w:styleId="berschrift7">
    <w:name w:val="heading 7"/>
    <w:basedOn w:val="Standard"/>
    <w:next w:val="Standard"/>
    <w:qFormat/>
    <w:rsid w:val="008C482F"/>
    <w:pPr>
      <w:numPr>
        <w:ilvl w:val="6"/>
        <w:numId w:val="2"/>
      </w:numPr>
      <w:spacing w:after="60" w:line="360" w:lineRule="auto"/>
      <w:outlineLvl w:val="6"/>
    </w:pPr>
    <w:rPr>
      <w:color w:val="auto"/>
      <w:szCs w:val="24"/>
    </w:rPr>
  </w:style>
  <w:style w:type="paragraph" w:styleId="berschrift8">
    <w:name w:val="heading 8"/>
    <w:basedOn w:val="Standard"/>
    <w:next w:val="Standard"/>
    <w:qFormat/>
    <w:rsid w:val="008C482F"/>
    <w:pPr>
      <w:numPr>
        <w:ilvl w:val="7"/>
        <w:numId w:val="2"/>
      </w:numPr>
      <w:spacing w:after="60" w:line="360" w:lineRule="auto"/>
      <w:outlineLvl w:val="7"/>
    </w:pPr>
    <w:rPr>
      <w:i/>
      <w:iCs/>
      <w:color w:val="auto"/>
      <w:szCs w:val="24"/>
    </w:rPr>
  </w:style>
  <w:style w:type="paragraph" w:styleId="berschrift9">
    <w:name w:val="heading 9"/>
    <w:basedOn w:val="Standard"/>
    <w:next w:val="Standard"/>
    <w:qFormat/>
    <w:rsid w:val="008C482F"/>
    <w:pPr>
      <w:numPr>
        <w:ilvl w:val="8"/>
        <w:numId w:val="2"/>
      </w:numPr>
      <w:spacing w:after="60" w:line="360" w:lineRule="auto"/>
      <w:outlineLvl w:val="8"/>
    </w:pPr>
    <w:rPr>
      <w:rFonts w:ascii="Arial" w:hAnsi="Arial" w:cs="Arial"/>
      <w:color w:val="auto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line="360" w:lineRule="auto"/>
      <w:ind w:firstLine="709"/>
    </w:pPr>
    <w:rPr>
      <w:rFonts w:ascii="Arial" w:hAnsi="Arial"/>
    </w:rPr>
  </w:style>
  <w:style w:type="paragraph" w:customStyle="1" w:styleId="bild">
    <w:name w:val="bild"/>
    <w:basedOn w:val="Standard"/>
    <w:pPr>
      <w:spacing w:line="360" w:lineRule="auto"/>
    </w:pPr>
    <w:rPr>
      <w:rFonts w:ascii="Arial" w:hAnsi="Arial"/>
      <w:i/>
    </w:rPr>
  </w:style>
  <w:style w:type="paragraph" w:customStyle="1" w:styleId="DDElas-Text">
    <w:name w:val="DDElas-Text"/>
    <w:basedOn w:val="Standard"/>
    <w:pPr>
      <w:tabs>
        <w:tab w:val="left" w:pos="6521"/>
      </w:tabs>
      <w:spacing w:line="360" w:lineRule="auto"/>
    </w:pPr>
    <w:rPr>
      <w:rFonts w:ascii="Garamond" w:hAnsi="Garamond"/>
    </w:rPr>
  </w:style>
  <w:style w:type="paragraph" w:customStyle="1" w:styleId="Pressemitteilung">
    <w:name w:val="Pressemitteilung"/>
    <w:basedOn w:val="Standard"/>
    <w:next w:val="Standard"/>
    <w:pPr>
      <w:spacing w:before="360" w:line="360" w:lineRule="auto"/>
      <w:jc w:val="center"/>
    </w:pPr>
    <w:rPr>
      <w:rFonts w:ascii="Arial" w:hAnsi="Arial"/>
      <w:b/>
      <w:sz w:val="48"/>
    </w:rPr>
  </w:style>
  <w:style w:type="paragraph" w:customStyle="1" w:styleId="textmitpunkt">
    <w:name w:val="text mit punkt"/>
    <w:basedOn w:val="Standard"/>
    <w:pPr>
      <w:spacing w:before="120" w:line="360" w:lineRule="auto"/>
      <w:ind w:left="284" w:hanging="284"/>
    </w:pPr>
    <w:rPr>
      <w:rFonts w:ascii="Arial" w:hAnsi="Arial"/>
      <w:color w:val="auto"/>
    </w:rPr>
  </w:style>
  <w:style w:type="paragraph" w:customStyle="1" w:styleId="textnachPunkt">
    <w:name w:val="text nach Punkt"/>
    <w:basedOn w:val="Standard"/>
    <w:next w:val="Standard"/>
    <w:pPr>
      <w:spacing w:before="120" w:line="360" w:lineRule="auto"/>
    </w:pPr>
    <w:rPr>
      <w:rFonts w:ascii="Arial" w:hAnsi="Arial"/>
      <w:color w:val="auto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</w:pPr>
    <w:rPr>
      <w:b/>
      <w:caps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  <w:lang w:val="de-DE"/>
    </w:rPr>
  </w:style>
  <w:style w:type="paragraph" w:customStyle="1" w:styleId="berschrift16p">
    <w:name w:val="Überschrift 16p"/>
    <w:basedOn w:val="Standard"/>
    <w:next w:val="Standard"/>
    <w:pPr>
      <w:spacing w:before="360" w:line="360" w:lineRule="auto"/>
    </w:pPr>
    <w:rPr>
      <w:rFonts w:ascii="Arial" w:hAnsi="Arial"/>
      <w:b/>
      <w:color w:val="auto"/>
      <w:sz w:val="32"/>
    </w:rPr>
  </w:style>
  <w:style w:type="paragraph" w:customStyle="1" w:styleId="berschrift18p">
    <w:name w:val="Überschrift 18p"/>
    <w:basedOn w:val="Standard"/>
    <w:next w:val="Standard"/>
    <w:pPr>
      <w:spacing w:before="360" w:line="360" w:lineRule="auto"/>
    </w:pPr>
    <w:rPr>
      <w:rFonts w:ascii="Arial" w:hAnsi="Arial"/>
      <w:b/>
      <w:color w:val="auto"/>
      <w:sz w:val="36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line="360" w:lineRule="auto"/>
    </w:pPr>
    <w:rPr>
      <w:rFonts w:ascii="Arial" w:hAnsi="Arial"/>
      <w:b/>
      <w:color w:val="auto"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  <w:lang w:val="de-DE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after="360"/>
    </w:pPr>
    <w:rPr>
      <w:rFonts w:ascii="Arial" w:hAnsi="Arial"/>
      <w:b/>
      <w:i/>
      <w:color w:val="auto"/>
    </w:rPr>
  </w:style>
  <w:style w:type="paragraph" w:customStyle="1" w:styleId="berschrift-Zw-1">
    <w:name w:val="Überschrift-Zw-1"/>
    <w:basedOn w:val="Standard"/>
    <w:next w:val="Standard"/>
    <w:pPr>
      <w:keepNext/>
      <w:spacing w:before="0" w:after="120"/>
      <w:outlineLvl w:val="0"/>
    </w:pPr>
    <w:rPr>
      <w:rFonts w:ascii="Arial" w:hAnsi="Arial"/>
      <w:b/>
      <w:color w:val="auto"/>
      <w:sz w:val="28"/>
    </w:rPr>
  </w:style>
  <w:style w:type="paragraph" w:styleId="Kopfzeile">
    <w:name w:val="header"/>
    <w:basedOn w:val="Standard"/>
    <w:rsid w:val="00416D8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16D81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7B2CC3"/>
    <w:rPr>
      <w:color w:val="0000FF"/>
      <w:u w:val="single"/>
    </w:rPr>
  </w:style>
  <w:style w:type="character" w:styleId="Betont">
    <w:name w:val="Strong"/>
    <w:basedOn w:val="Absatzstandardschriftart"/>
    <w:qFormat/>
    <w:rsid w:val="00430AAB"/>
    <w:rPr>
      <w:b/>
      <w:bCs/>
    </w:rPr>
  </w:style>
  <w:style w:type="paragraph" w:styleId="Sprechblasentext">
    <w:name w:val="Balloon Text"/>
    <w:basedOn w:val="Standard"/>
    <w:semiHidden/>
    <w:rsid w:val="00BE4BB1"/>
    <w:rPr>
      <w:rFonts w:ascii="Tahoma" w:hAnsi="Tahoma" w:cs="Tahoma"/>
      <w:sz w:val="16"/>
      <w:szCs w:val="16"/>
    </w:rPr>
  </w:style>
  <w:style w:type="character" w:styleId="Seitenzahl">
    <w:name w:val="page number"/>
    <w:basedOn w:val="Absatzstandardschriftart"/>
    <w:rsid w:val="00DD4CB8"/>
  </w:style>
  <w:style w:type="paragraph" w:styleId="StandardWeb">
    <w:name w:val="Normal (Web)"/>
    <w:basedOn w:val="Standard"/>
    <w:rsid w:val="006B05CE"/>
    <w:pPr>
      <w:spacing w:before="100" w:beforeAutospacing="1" w:after="100" w:afterAutospacing="1"/>
    </w:pPr>
    <w:rPr>
      <w:rFonts w:eastAsia="MS Mincho"/>
      <w:color w:val="auto"/>
      <w:szCs w:val="24"/>
      <w:lang w:eastAsia="ja-JP"/>
    </w:rPr>
  </w:style>
  <w:style w:type="character" w:styleId="Kommentarzeichen">
    <w:name w:val="annotation reference"/>
    <w:basedOn w:val="Absatzstandardschriftart"/>
    <w:semiHidden/>
    <w:rsid w:val="006C3D4A"/>
    <w:rPr>
      <w:sz w:val="16"/>
      <w:szCs w:val="16"/>
    </w:rPr>
  </w:style>
  <w:style w:type="paragraph" w:styleId="Kommentartext">
    <w:name w:val="annotation text"/>
    <w:basedOn w:val="Standard"/>
    <w:semiHidden/>
    <w:rsid w:val="006C3D4A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6C3D4A"/>
    <w:rPr>
      <w:b/>
      <w:bCs/>
    </w:rPr>
  </w:style>
  <w:style w:type="paragraph" w:styleId="NurText">
    <w:name w:val="Plain Text"/>
    <w:basedOn w:val="Standard"/>
    <w:rsid w:val="00D377EE"/>
    <w:pPr>
      <w:spacing w:before="0"/>
    </w:pPr>
    <w:rPr>
      <w:rFonts w:ascii="Courier New" w:hAnsi="Courier New"/>
      <w:color w:val="auto"/>
      <w:sz w:val="20"/>
    </w:rPr>
  </w:style>
  <w:style w:type="paragraph" w:styleId="Textkrper">
    <w:name w:val="Body Text"/>
    <w:basedOn w:val="Standard"/>
    <w:rsid w:val="00D377EE"/>
    <w:pPr>
      <w:spacing w:before="0"/>
      <w:jc w:val="both"/>
    </w:pPr>
    <w:rPr>
      <w:rFonts w:ascii="Arial" w:hAnsi="Arial"/>
      <w:color w:val="auto"/>
      <w:sz w:val="22"/>
      <w:szCs w:val="24"/>
    </w:rPr>
  </w:style>
  <w:style w:type="character" w:customStyle="1" w:styleId="berschrift3Zeichen">
    <w:name w:val="Überschrift 3 Zeichen"/>
    <w:aliases w:val="Überschrift 3 Char Zeichen,Überschrift 3 Char1 Char Zeichen,Überschrift 3 Char Char Char Zeichen,Überschrift 3 Char Char Char Char Char Char Char Zeichen"/>
    <w:basedOn w:val="Absatzstandardschriftart"/>
    <w:link w:val="berschrift3"/>
    <w:rsid w:val="008C482F"/>
    <w:rPr>
      <w:rFonts w:ascii="Arial" w:hAnsi="Arial" w:cs="Arial"/>
      <w:b/>
      <w:bCs/>
      <w:color w:val="000000"/>
      <w:sz w:val="22"/>
      <w:szCs w:val="26"/>
      <w:lang w:val="de-DE" w:eastAsia="de-DE" w:bidi="ar-SA"/>
    </w:rPr>
  </w:style>
  <w:style w:type="paragraph" w:customStyle="1" w:styleId="text">
    <w:name w:val="text"/>
    <w:basedOn w:val="Standard"/>
    <w:rsid w:val="00EF513C"/>
    <w:pPr>
      <w:spacing w:before="360" w:line="360" w:lineRule="auto"/>
    </w:pPr>
    <w:rPr>
      <w:rFonts w:ascii="Helvetica 45" w:hAnsi="Helvetica 45"/>
      <w:color w:val="auto"/>
    </w:rPr>
  </w:style>
  <w:style w:type="paragraph" w:customStyle="1" w:styleId="NoSpacing1">
    <w:name w:val="No Spacing1"/>
    <w:qFormat/>
    <w:rsid w:val="009E6942"/>
    <w:rPr>
      <w:rFonts w:ascii="Calibri" w:eastAsia="Calibri" w:hAnsi="Calibri"/>
      <w:sz w:val="22"/>
      <w:szCs w:val="22"/>
      <w:lang w:val="en-US" w:eastAsia="en-US"/>
    </w:rPr>
  </w:style>
  <w:style w:type="paragraph" w:customStyle="1" w:styleId="KeinLeerraum1">
    <w:name w:val="Kein Leerraum1"/>
    <w:qFormat/>
    <w:rsid w:val="00FA71EB"/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before="240"/>
    </w:pPr>
    <w:rPr>
      <w:color w:val="000000"/>
      <w:sz w:val="24"/>
      <w:lang w:val="de-DE"/>
    </w:rPr>
  </w:style>
  <w:style w:type="paragraph" w:styleId="berschrift1">
    <w:name w:val="heading 1"/>
    <w:basedOn w:val="Standard"/>
    <w:next w:val="Standard"/>
    <w:qFormat/>
    <w:rsid w:val="008C482F"/>
    <w:pPr>
      <w:numPr>
        <w:numId w:val="2"/>
      </w:numPr>
      <w:tabs>
        <w:tab w:val="clear" w:pos="432"/>
        <w:tab w:val="left" w:pos="680"/>
      </w:tabs>
      <w:spacing w:before="360" w:line="360" w:lineRule="auto"/>
      <w:ind w:left="680" w:hanging="680"/>
      <w:contextualSpacing/>
      <w:outlineLvl w:val="0"/>
    </w:pPr>
    <w:rPr>
      <w:rFonts w:ascii="Arial" w:hAnsi="Arial" w:cs="Arial"/>
      <w:b/>
      <w:bCs/>
      <w:color w:val="auto"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8C482F"/>
    <w:pPr>
      <w:numPr>
        <w:ilvl w:val="1"/>
        <w:numId w:val="2"/>
      </w:numPr>
      <w:tabs>
        <w:tab w:val="clear" w:pos="576"/>
        <w:tab w:val="left" w:pos="680"/>
      </w:tabs>
      <w:spacing w:line="360" w:lineRule="auto"/>
      <w:ind w:left="578" w:hanging="578"/>
      <w:contextualSpacing/>
      <w:outlineLvl w:val="1"/>
    </w:pPr>
    <w:rPr>
      <w:rFonts w:ascii="Arial" w:hAnsi="Arial" w:cs="Arial"/>
      <w:b/>
      <w:bCs/>
      <w:iCs/>
      <w:color w:val="auto"/>
      <w:szCs w:val="28"/>
      <w:lang w:val="en-GB"/>
    </w:rPr>
  </w:style>
  <w:style w:type="paragraph" w:styleId="berschrift3">
    <w:name w:val="heading 3"/>
    <w:aliases w:val="Überschrift 3 Char,Überschrift 3 Char1 Char,Überschrift 3 Char Char Char,Überschrift 3 Char Char Char Char Char Char Char"/>
    <w:basedOn w:val="Standard"/>
    <w:next w:val="Standard"/>
    <w:link w:val="berschrift3Zeichen"/>
    <w:qFormat/>
    <w:rsid w:val="008C482F"/>
    <w:pPr>
      <w:numPr>
        <w:ilvl w:val="2"/>
        <w:numId w:val="2"/>
      </w:numPr>
      <w:spacing w:before="0" w:line="360" w:lineRule="auto"/>
      <w:outlineLvl w:val="2"/>
    </w:pPr>
    <w:rPr>
      <w:rFonts w:ascii="Arial" w:hAnsi="Arial" w:cs="Arial"/>
      <w:b/>
      <w:bCs/>
      <w:sz w:val="22"/>
      <w:szCs w:val="26"/>
    </w:rPr>
  </w:style>
  <w:style w:type="paragraph" w:styleId="berschrift4">
    <w:name w:val="heading 4"/>
    <w:basedOn w:val="Standard"/>
    <w:next w:val="Standard"/>
    <w:autoRedefine/>
    <w:qFormat/>
    <w:rsid w:val="008C482F"/>
    <w:pPr>
      <w:numPr>
        <w:ilvl w:val="3"/>
        <w:numId w:val="2"/>
      </w:numPr>
      <w:spacing w:before="0" w:line="360" w:lineRule="auto"/>
      <w:outlineLvl w:val="3"/>
    </w:pPr>
    <w:rPr>
      <w:rFonts w:ascii="Arial" w:hAnsi="Arial"/>
      <w:b/>
      <w:bCs/>
      <w:color w:val="auto"/>
      <w:sz w:val="22"/>
      <w:szCs w:val="28"/>
    </w:rPr>
  </w:style>
  <w:style w:type="paragraph" w:styleId="berschrift5">
    <w:name w:val="heading 5"/>
    <w:basedOn w:val="Standard"/>
    <w:next w:val="Standard"/>
    <w:qFormat/>
    <w:rsid w:val="008C482F"/>
    <w:pPr>
      <w:numPr>
        <w:ilvl w:val="4"/>
        <w:numId w:val="2"/>
      </w:numPr>
      <w:tabs>
        <w:tab w:val="left" w:pos="1191"/>
      </w:tabs>
      <w:spacing w:before="0" w:line="360" w:lineRule="auto"/>
      <w:outlineLvl w:val="4"/>
    </w:pPr>
    <w:rPr>
      <w:rFonts w:ascii="Helvetica" w:hAnsi="Helvetica"/>
      <w:b/>
      <w:bCs/>
      <w:iCs/>
      <w:color w:val="auto"/>
      <w:sz w:val="22"/>
      <w:szCs w:val="26"/>
    </w:rPr>
  </w:style>
  <w:style w:type="paragraph" w:styleId="berschrift6">
    <w:name w:val="heading 6"/>
    <w:basedOn w:val="Standard"/>
    <w:next w:val="Standard"/>
    <w:qFormat/>
    <w:rsid w:val="008C482F"/>
    <w:pPr>
      <w:numPr>
        <w:ilvl w:val="5"/>
        <w:numId w:val="2"/>
      </w:numPr>
      <w:spacing w:after="60" w:line="360" w:lineRule="auto"/>
      <w:outlineLvl w:val="5"/>
    </w:pPr>
    <w:rPr>
      <w:b/>
      <w:bCs/>
      <w:color w:val="auto"/>
      <w:sz w:val="22"/>
      <w:szCs w:val="22"/>
    </w:rPr>
  </w:style>
  <w:style w:type="paragraph" w:styleId="berschrift7">
    <w:name w:val="heading 7"/>
    <w:basedOn w:val="Standard"/>
    <w:next w:val="Standard"/>
    <w:qFormat/>
    <w:rsid w:val="008C482F"/>
    <w:pPr>
      <w:numPr>
        <w:ilvl w:val="6"/>
        <w:numId w:val="2"/>
      </w:numPr>
      <w:spacing w:after="60" w:line="360" w:lineRule="auto"/>
      <w:outlineLvl w:val="6"/>
    </w:pPr>
    <w:rPr>
      <w:color w:val="auto"/>
      <w:szCs w:val="24"/>
    </w:rPr>
  </w:style>
  <w:style w:type="paragraph" w:styleId="berschrift8">
    <w:name w:val="heading 8"/>
    <w:basedOn w:val="Standard"/>
    <w:next w:val="Standard"/>
    <w:qFormat/>
    <w:rsid w:val="008C482F"/>
    <w:pPr>
      <w:numPr>
        <w:ilvl w:val="7"/>
        <w:numId w:val="2"/>
      </w:numPr>
      <w:spacing w:after="60" w:line="360" w:lineRule="auto"/>
      <w:outlineLvl w:val="7"/>
    </w:pPr>
    <w:rPr>
      <w:i/>
      <w:iCs/>
      <w:color w:val="auto"/>
      <w:szCs w:val="24"/>
    </w:rPr>
  </w:style>
  <w:style w:type="paragraph" w:styleId="berschrift9">
    <w:name w:val="heading 9"/>
    <w:basedOn w:val="Standard"/>
    <w:next w:val="Standard"/>
    <w:qFormat/>
    <w:rsid w:val="008C482F"/>
    <w:pPr>
      <w:numPr>
        <w:ilvl w:val="8"/>
        <w:numId w:val="2"/>
      </w:numPr>
      <w:spacing w:after="60" w:line="360" w:lineRule="auto"/>
      <w:outlineLvl w:val="8"/>
    </w:pPr>
    <w:rPr>
      <w:rFonts w:ascii="Arial" w:hAnsi="Arial" w:cs="Arial"/>
      <w:color w:val="auto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line="360" w:lineRule="auto"/>
      <w:ind w:firstLine="709"/>
    </w:pPr>
    <w:rPr>
      <w:rFonts w:ascii="Arial" w:hAnsi="Arial"/>
    </w:rPr>
  </w:style>
  <w:style w:type="paragraph" w:customStyle="1" w:styleId="bild">
    <w:name w:val="bild"/>
    <w:basedOn w:val="Standard"/>
    <w:pPr>
      <w:spacing w:line="360" w:lineRule="auto"/>
    </w:pPr>
    <w:rPr>
      <w:rFonts w:ascii="Arial" w:hAnsi="Arial"/>
      <w:i/>
    </w:rPr>
  </w:style>
  <w:style w:type="paragraph" w:customStyle="1" w:styleId="DDElas-Text">
    <w:name w:val="DDElas-Text"/>
    <w:basedOn w:val="Standard"/>
    <w:pPr>
      <w:tabs>
        <w:tab w:val="left" w:pos="6521"/>
      </w:tabs>
      <w:spacing w:line="360" w:lineRule="auto"/>
    </w:pPr>
    <w:rPr>
      <w:rFonts w:ascii="Garamond" w:hAnsi="Garamond"/>
    </w:rPr>
  </w:style>
  <w:style w:type="paragraph" w:customStyle="1" w:styleId="Pressemitteilung">
    <w:name w:val="Pressemitteilung"/>
    <w:basedOn w:val="Standard"/>
    <w:next w:val="Standard"/>
    <w:pPr>
      <w:spacing w:before="360" w:line="360" w:lineRule="auto"/>
      <w:jc w:val="center"/>
    </w:pPr>
    <w:rPr>
      <w:rFonts w:ascii="Arial" w:hAnsi="Arial"/>
      <w:b/>
      <w:sz w:val="48"/>
    </w:rPr>
  </w:style>
  <w:style w:type="paragraph" w:customStyle="1" w:styleId="textmitpunkt">
    <w:name w:val="text mit punkt"/>
    <w:basedOn w:val="Standard"/>
    <w:pPr>
      <w:spacing w:before="120" w:line="360" w:lineRule="auto"/>
      <w:ind w:left="284" w:hanging="284"/>
    </w:pPr>
    <w:rPr>
      <w:rFonts w:ascii="Arial" w:hAnsi="Arial"/>
      <w:color w:val="auto"/>
    </w:rPr>
  </w:style>
  <w:style w:type="paragraph" w:customStyle="1" w:styleId="textnachPunkt">
    <w:name w:val="text nach Punkt"/>
    <w:basedOn w:val="Standard"/>
    <w:next w:val="Standard"/>
    <w:pPr>
      <w:spacing w:before="120" w:line="360" w:lineRule="auto"/>
    </w:pPr>
    <w:rPr>
      <w:rFonts w:ascii="Arial" w:hAnsi="Arial"/>
      <w:color w:val="auto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</w:pPr>
    <w:rPr>
      <w:b/>
      <w:caps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  <w:lang w:val="de-DE"/>
    </w:rPr>
  </w:style>
  <w:style w:type="paragraph" w:customStyle="1" w:styleId="berschrift16p">
    <w:name w:val="Überschrift 16p"/>
    <w:basedOn w:val="Standard"/>
    <w:next w:val="Standard"/>
    <w:pPr>
      <w:spacing w:before="360" w:line="360" w:lineRule="auto"/>
    </w:pPr>
    <w:rPr>
      <w:rFonts w:ascii="Arial" w:hAnsi="Arial"/>
      <w:b/>
      <w:color w:val="auto"/>
      <w:sz w:val="32"/>
    </w:rPr>
  </w:style>
  <w:style w:type="paragraph" w:customStyle="1" w:styleId="berschrift18p">
    <w:name w:val="Überschrift 18p"/>
    <w:basedOn w:val="Standard"/>
    <w:next w:val="Standard"/>
    <w:pPr>
      <w:spacing w:before="360" w:line="360" w:lineRule="auto"/>
    </w:pPr>
    <w:rPr>
      <w:rFonts w:ascii="Arial" w:hAnsi="Arial"/>
      <w:b/>
      <w:color w:val="auto"/>
      <w:sz w:val="36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line="360" w:lineRule="auto"/>
    </w:pPr>
    <w:rPr>
      <w:rFonts w:ascii="Arial" w:hAnsi="Arial"/>
      <w:b/>
      <w:color w:val="auto"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  <w:lang w:val="de-DE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after="360"/>
    </w:pPr>
    <w:rPr>
      <w:rFonts w:ascii="Arial" w:hAnsi="Arial"/>
      <w:b/>
      <w:i/>
      <w:color w:val="auto"/>
    </w:rPr>
  </w:style>
  <w:style w:type="paragraph" w:customStyle="1" w:styleId="berschrift-Zw-1">
    <w:name w:val="Überschrift-Zw-1"/>
    <w:basedOn w:val="Standard"/>
    <w:next w:val="Standard"/>
    <w:pPr>
      <w:keepNext/>
      <w:spacing w:before="0" w:after="120"/>
      <w:outlineLvl w:val="0"/>
    </w:pPr>
    <w:rPr>
      <w:rFonts w:ascii="Arial" w:hAnsi="Arial"/>
      <w:b/>
      <w:color w:val="auto"/>
      <w:sz w:val="28"/>
    </w:rPr>
  </w:style>
  <w:style w:type="paragraph" w:styleId="Kopfzeile">
    <w:name w:val="header"/>
    <w:basedOn w:val="Standard"/>
    <w:rsid w:val="00416D8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16D81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7B2CC3"/>
    <w:rPr>
      <w:color w:val="0000FF"/>
      <w:u w:val="single"/>
    </w:rPr>
  </w:style>
  <w:style w:type="character" w:styleId="Betont">
    <w:name w:val="Strong"/>
    <w:basedOn w:val="Absatzstandardschriftart"/>
    <w:qFormat/>
    <w:rsid w:val="00430AAB"/>
    <w:rPr>
      <w:b/>
      <w:bCs/>
    </w:rPr>
  </w:style>
  <w:style w:type="paragraph" w:styleId="Sprechblasentext">
    <w:name w:val="Balloon Text"/>
    <w:basedOn w:val="Standard"/>
    <w:semiHidden/>
    <w:rsid w:val="00BE4BB1"/>
    <w:rPr>
      <w:rFonts w:ascii="Tahoma" w:hAnsi="Tahoma" w:cs="Tahoma"/>
      <w:sz w:val="16"/>
      <w:szCs w:val="16"/>
    </w:rPr>
  </w:style>
  <w:style w:type="character" w:styleId="Seitenzahl">
    <w:name w:val="page number"/>
    <w:basedOn w:val="Absatzstandardschriftart"/>
    <w:rsid w:val="00DD4CB8"/>
  </w:style>
  <w:style w:type="paragraph" w:styleId="StandardWeb">
    <w:name w:val="Normal (Web)"/>
    <w:basedOn w:val="Standard"/>
    <w:rsid w:val="006B05CE"/>
    <w:pPr>
      <w:spacing w:before="100" w:beforeAutospacing="1" w:after="100" w:afterAutospacing="1"/>
    </w:pPr>
    <w:rPr>
      <w:rFonts w:eastAsia="MS Mincho"/>
      <w:color w:val="auto"/>
      <w:szCs w:val="24"/>
      <w:lang w:eastAsia="ja-JP"/>
    </w:rPr>
  </w:style>
  <w:style w:type="character" w:styleId="Kommentarzeichen">
    <w:name w:val="annotation reference"/>
    <w:basedOn w:val="Absatzstandardschriftart"/>
    <w:semiHidden/>
    <w:rsid w:val="006C3D4A"/>
    <w:rPr>
      <w:sz w:val="16"/>
      <w:szCs w:val="16"/>
    </w:rPr>
  </w:style>
  <w:style w:type="paragraph" w:styleId="Kommentartext">
    <w:name w:val="annotation text"/>
    <w:basedOn w:val="Standard"/>
    <w:semiHidden/>
    <w:rsid w:val="006C3D4A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6C3D4A"/>
    <w:rPr>
      <w:b/>
      <w:bCs/>
    </w:rPr>
  </w:style>
  <w:style w:type="paragraph" w:styleId="NurText">
    <w:name w:val="Plain Text"/>
    <w:basedOn w:val="Standard"/>
    <w:rsid w:val="00D377EE"/>
    <w:pPr>
      <w:spacing w:before="0"/>
    </w:pPr>
    <w:rPr>
      <w:rFonts w:ascii="Courier New" w:hAnsi="Courier New"/>
      <w:color w:val="auto"/>
      <w:sz w:val="20"/>
    </w:rPr>
  </w:style>
  <w:style w:type="paragraph" w:styleId="Textkrper">
    <w:name w:val="Body Text"/>
    <w:basedOn w:val="Standard"/>
    <w:rsid w:val="00D377EE"/>
    <w:pPr>
      <w:spacing w:before="0"/>
      <w:jc w:val="both"/>
    </w:pPr>
    <w:rPr>
      <w:rFonts w:ascii="Arial" w:hAnsi="Arial"/>
      <w:color w:val="auto"/>
      <w:sz w:val="22"/>
      <w:szCs w:val="24"/>
    </w:rPr>
  </w:style>
  <w:style w:type="character" w:customStyle="1" w:styleId="berschrift3Zeichen">
    <w:name w:val="Überschrift 3 Zeichen"/>
    <w:aliases w:val="Überschrift 3 Char Zeichen,Überschrift 3 Char1 Char Zeichen,Überschrift 3 Char Char Char Zeichen,Überschrift 3 Char Char Char Char Char Char Char Zeichen"/>
    <w:basedOn w:val="Absatzstandardschriftart"/>
    <w:link w:val="berschrift3"/>
    <w:rsid w:val="008C482F"/>
    <w:rPr>
      <w:rFonts w:ascii="Arial" w:hAnsi="Arial" w:cs="Arial"/>
      <w:b/>
      <w:bCs/>
      <w:color w:val="000000"/>
      <w:sz w:val="22"/>
      <w:szCs w:val="26"/>
      <w:lang w:val="de-DE" w:eastAsia="de-DE" w:bidi="ar-SA"/>
    </w:rPr>
  </w:style>
  <w:style w:type="paragraph" w:customStyle="1" w:styleId="text">
    <w:name w:val="text"/>
    <w:basedOn w:val="Standard"/>
    <w:rsid w:val="00EF513C"/>
    <w:pPr>
      <w:spacing w:before="360" w:line="360" w:lineRule="auto"/>
    </w:pPr>
    <w:rPr>
      <w:rFonts w:ascii="Helvetica 45" w:hAnsi="Helvetica 45"/>
      <w:color w:val="auto"/>
    </w:rPr>
  </w:style>
  <w:style w:type="paragraph" w:customStyle="1" w:styleId="NoSpacing1">
    <w:name w:val="No Spacing1"/>
    <w:qFormat/>
    <w:rsid w:val="009E6942"/>
    <w:rPr>
      <w:rFonts w:ascii="Calibri" w:eastAsia="Calibri" w:hAnsi="Calibri"/>
      <w:sz w:val="22"/>
      <w:szCs w:val="22"/>
      <w:lang w:val="en-US" w:eastAsia="en-US"/>
    </w:rPr>
  </w:style>
  <w:style w:type="paragraph" w:customStyle="1" w:styleId="KeinLeerraum1">
    <w:name w:val="Kein Leerraum1"/>
    <w:qFormat/>
    <w:rsid w:val="00FA71EB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4693">
          <w:marLeft w:val="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046">
          <w:marLeft w:val="0"/>
          <w:marRight w:val="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1295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4758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735860">
                          <w:marLeft w:val="720"/>
                          <w:marRight w:val="72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0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CD688-6E5A-4045-9673-C210FC5C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886</Words>
  <Characters>5587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LWB-Steinl-Pressemitteilung</vt:lpstr>
    </vt:vector>
  </TitlesOfParts>
  <Manager/>
  <Company>TECHNOKOMM</Company>
  <LinksUpToDate>false</LinksUpToDate>
  <CharactersWithSpaces>6461</CharactersWithSpaces>
  <SharedDoc>false</SharedDoc>
  <HyperlinkBase/>
  <HLinks>
    <vt:vector size="12" baseType="variant">
      <vt:variant>
        <vt:i4>4784241</vt:i4>
      </vt:variant>
      <vt:variant>
        <vt:i4>3</vt:i4>
      </vt:variant>
      <vt:variant>
        <vt:i4>0</vt:i4>
      </vt:variant>
      <vt:variant>
        <vt:i4>5</vt:i4>
      </vt:variant>
      <vt:variant>
        <vt:lpwstr>mailto:office@technokomm.at</vt:lpwstr>
      </vt:variant>
      <vt:variant>
        <vt:lpwstr/>
      </vt:variant>
      <vt:variant>
        <vt:i4>3342356</vt:i4>
      </vt:variant>
      <vt:variant>
        <vt:i4>0</vt:i4>
      </vt:variant>
      <vt:variant>
        <vt:i4>0</vt:i4>
      </vt:variant>
      <vt:variant>
        <vt:i4>5</vt:i4>
      </vt:variant>
      <vt:variant>
        <vt:lpwstr>mailto:peter.radosai@lwb.de.com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LWB-Steinl-Pressemitteilung</dc:title>
  <dc:subject>LWB Steinl auf der FAKUMA 2018</dc:subject>
  <dc:creator>Reinhard Bauer</dc:creator>
  <cp:keywords/>
  <dc:description/>
  <cp:lastModifiedBy>Reinhard Bauer</cp:lastModifiedBy>
  <cp:revision>43</cp:revision>
  <cp:lastPrinted>2018-04-24T09:30:00Z</cp:lastPrinted>
  <dcterms:created xsi:type="dcterms:W3CDTF">2016-07-22T14:03:00Z</dcterms:created>
  <dcterms:modified xsi:type="dcterms:W3CDTF">2018-08-02T07:20:00Z</dcterms:modified>
  <cp:category/>
</cp:coreProperties>
</file>